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2D567" w14:textId="60D8C8AC" w:rsidR="00FF6CAC" w:rsidRPr="00207615" w:rsidRDefault="00FF6CAC" w:rsidP="00FF6CA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9C3A90">
        <w:rPr>
          <w:rFonts w:cs="Arial"/>
          <w:sz w:val="24"/>
          <w:szCs w:val="24"/>
        </w:rPr>
        <w:t>20911</w:t>
      </w:r>
    </w:p>
    <w:p w14:paraId="4041992C" w14:textId="77777777" w:rsidR="00FF6CAC" w:rsidRPr="00C51EC1" w:rsidRDefault="00FF6CAC" w:rsidP="00FF6CA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Chicago, US, Nov 13 – 17,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8F5A19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33A63">
        <w:rPr>
          <w:rFonts w:ascii="Arial" w:hAnsi="Arial"/>
          <w:sz w:val="24"/>
          <w:lang w:val="en-US"/>
        </w:rPr>
        <w:t>8</w:t>
      </w:r>
      <w:r w:rsidR="00F552C4" w:rsidRPr="003E2EB5">
        <w:rPr>
          <w:rFonts w:ascii="Arial" w:hAnsi="Arial"/>
          <w:sz w:val="24"/>
          <w:lang w:val="en-US"/>
        </w:rPr>
        <w:t>.</w:t>
      </w:r>
      <w:r w:rsidR="004933DF" w:rsidRPr="003E2EB5">
        <w:rPr>
          <w:rFonts w:ascii="Arial" w:hAnsi="Arial"/>
          <w:sz w:val="24"/>
          <w:lang w:val="en-US"/>
        </w:rPr>
        <w:t>2</w:t>
      </w:r>
      <w:r w:rsidR="003E2EB5" w:rsidRPr="003E2EB5">
        <w:rPr>
          <w:rFonts w:ascii="Arial" w:hAnsi="Arial"/>
          <w:sz w:val="24"/>
          <w:lang w:val="en-US"/>
        </w:rPr>
        <w:t>2</w:t>
      </w:r>
      <w:r w:rsidR="00691AEC" w:rsidRPr="003E2EB5">
        <w:rPr>
          <w:rFonts w:ascii="Arial" w:hAnsi="Arial"/>
          <w:sz w:val="24"/>
          <w:lang w:val="en-US"/>
        </w:rPr>
        <w:t>.</w:t>
      </w:r>
      <w:r w:rsidR="004A4704">
        <w:rPr>
          <w:rFonts w:ascii="Arial" w:hAnsi="Arial"/>
          <w:sz w:val="24"/>
          <w:lang w:val="en-US"/>
        </w:rPr>
        <w:t>2</w:t>
      </w:r>
      <w:r w:rsidR="00F552C4" w:rsidRPr="003E2EB5">
        <w:rPr>
          <w:rFonts w:ascii="Arial" w:hAnsi="Arial"/>
          <w:sz w:val="24"/>
          <w:lang w:val="en-US"/>
        </w:rPr>
        <w:t>.</w:t>
      </w:r>
      <w:r w:rsidR="009F3325" w:rsidRPr="003E2EB5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6C487C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C5D3D">
        <w:rPr>
          <w:rFonts w:ascii="Arial" w:hAnsi="Arial"/>
          <w:sz w:val="24"/>
          <w:lang w:val="en-US"/>
        </w:rPr>
        <w:t>On</w:t>
      </w:r>
      <w:r w:rsidR="00357A04">
        <w:rPr>
          <w:rFonts w:ascii="Arial" w:hAnsi="Arial"/>
          <w:sz w:val="24"/>
          <w:lang w:val="en-US"/>
        </w:rPr>
        <w:t xml:space="preserve"> </w:t>
      </w:r>
      <w:r w:rsidR="00CC5D3D">
        <w:rPr>
          <w:rFonts w:ascii="Arial" w:hAnsi="Arial"/>
          <w:sz w:val="24"/>
          <w:lang w:val="en-US"/>
        </w:rPr>
        <w:t>requirements for SL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0450662" w14:textId="08499460" w:rsidR="001C4798" w:rsidRPr="003F5702" w:rsidRDefault="003D2D14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CD7777">
        <w:rPr>
          <w:b w:val="0"/>
          <w:bCs/>
          <w:sz w:val="22"/>
          <w:szCs w:val="22"/>
          <w:lang w:val="en-US"/>
        </w:rPr>
        <w:t>continu</w:t>
      </w:r>
      <w:r w:rsidR="0029180C" w:rsidRPr="00D1210E">
        <w:rPr>
          <w:b w:val="0"/>
          <w:bCs/>
          <w:sz w:val="22"/>
          <w:szCs w:val="22"/>
          <w:lang w:val="en-US"/>
        </w:rPr>
        <w:t xml:space="preserve">ed discussing requirements for </w:t>
      </w:r>
      <w:r w:rsidR="00A513E0">
        <w:rPr>
          <w:b w:val="0"/>
          <w:bCs/>
          <w:sz w:val="22"/>
          <w:szCs w:val="22"/>
          <w:lang w:val="en-US"/>
        </w:rPr>
        <w:t xml:space="preserve">SL positioning as part of </w:t>
      </w:r>
      <w:r w:rsidR="0029180C" w:rsidRPr="00D1210E">
        <w:rPr>
          <w:b w:val="0"/>
          <w:bCs/>
          <w:sz w:val="22"/>
          <w:szCs w:val="22"/>
          <w:lang w:val="en-US"/>
        </w:rPr>
        <w:t>the Rel-18</w:t>
      </w:r>
      <w:r w:rsidR="00D13763" w:rsidRPr="00D1210E">
        <w:rPr>
          <w:b w:val="0"/>
          <w:bCs/>
          <w:sz w:val="22"/>
          <w:szCs w:val="22"/>
          <w:lang w:val="en-US"/>
        </w:rPr>
        <w:t xml:space="preserve"> WI on expanded and improved NR positioning in RAN4#10</w:t>
      </w:r>
      <w:r w:rsidR="00BB32F6">
        <w:rPr>
          <w:b w:val="0"/>
          <w:bCs/>
          <w:sz w:val="22"/>
          <w:szCs w:val="22"/>
          <w:lang w:val="en-US"/>
        </w:rPr>
        <w:t>8</w:t>
      </w:r>
      <w:r w:rsidR="00D93469">
        <w:rPr>
          <w:b w:val="0"/>
          <w:bCs/>
          <w:sz w:val="22"/>
          <w:szCs w:val="22"/>
          <w:lang w:val="en-US"/>
        </w:rPr>
        <w:t>bis</w:t>
      </w:r>
      <w:r w:rsidR="00D13763" w:rsidRPr="00D1210E">
        <w:rPr>
          <w:b w:val="0"/>
          <w:bCs/>
          <w:sz w:val="22"/>
          <w:szCs w:val="22"/>
          <w:lang w:val="en-US"/>
        </w:rPr>
        <w:t>.</w:t>
      </w:r>
      <w:r w:rsidR="00F37598">
        <w:rPr>
          <w:b w:val="0"/>
          <w:bCs/>
          <w:sz w:val="22"/>
          <w:szCs w:val="22"/>
          <w:lang w:val="en-US"/>
        </w:rPr>
        <w:t xml:space="preserve"> </w:t>
      </w:r>
      <w:r w:rsidR="00457862">
        <w:rPr>
          <w:b w:val="0"/>
          <w:bCs/>
          <w:sz w:val="22"/>
          <w:szCs w:val="22"/>
        </w:rPr>
        <w:t>New a</w:t>
      </w:r>
      <w:r w:rsidR="00484D15" w:rsidRPr="00D1210E">
        <w:rPr>
          <w:b w:val="0"/>
          <w:bCs/>
          <w:sz w:val="22"/>
          <w:szCs w:val="22"/>
        </w:rPr>
        <w:t>greements</w:t>
      </w:r>
      <w:r w:rsidR="009F5A6D">
        <w:rPr>
          <w:b w:val="0"/>
          <w:bCs/>
          <w:sz w:val="22"/>
          <w:szCs w:val="22"/>
        </w:rPr>
        <w:t xml:space="preserve"> and open issues were captured in a </w:t>
      </w:r>
      <w:r w:rsidR="00335228">
        <w:rPr>
          <w:b w:val="0"/>
          <w:bCs/>
          <w:sz w:val="22"/>
          <w:szCs w:val="22"/>
        </w:rPr>
        <w:t>WF [1].</w:t>
      </w:r>
    </w:p>
    <w:p w14:paraId="4E62FE0E" w14:textId="4E9D628F" w:rsidR="00F37598" w:rsidRPr="00BD29CE" w:rsidRDefault="00F37598" w:rsidP="00335228">
      <w:pPr>
        <w:pStyle w:val="Caption"/>
        <w:spacing w:after="180"/>
        <w:rPr>
          <w:b w:val="0"/>
          <w:bCs/>
          <w:sz w:val="22"/>
          <w:szCs w:val="22"/>
          <w:lang w:val="en-US"/>
        </w:rPr>
      </w:pPr>
      <w:r w:rsidRPr="00BD29CE">
        <w:rPr>
          <w:b w:val="0"/>
          <w:bCs/>
          <w:sz w:val="22"/>
          <w:szCs w:val="22"/>
          <w:lang w:val="en-US"/>
        </w:rPr>
        <w:t>In this paper</w:t>
      </w:r>
      <w:r w:rsidR="00BD29CE">
        <w:rPr>
          <w:b w:val="0"/>
          <w:bCs/>
          <w:sz w:val="22"/>
          <w:szCs w:val="22"/>
          <w:lang w:val="en-US"/>
        </w:rPr>
        <w:t>,</w:t>
      </w:r>
      <w:r w:rsidRPr="00BD29CE">
        <w:rPr>
          <w:b w:val="0"/>
          <w:bCs/>
          <w:sz w:val="22"/>
          <w:szCs w:val="22"/>
          <w:lang w:val="en-US"/>
        </w:rPr>
        <w:t xml:space="preserve"> we provide </w:t>
      </w:r>
      <w:r w:rsidR="00B1252C">
        <w:rPr>
          <w:b w:val="0"/>
          <w:bCs/>
          <w:sz w:val="22"/>
          <w:szCs w:val="22"/>
          <w:lang w:val="en-US"/>
        </w:rPr>
        <w:t>our views and</w:t>
      </w:r>
      <w:r w:rsidRPr="00BD29CE">
        <w:rPr>
          <w:b w:val="0"/>
          <w:bCs/>
          <w:sz w:val="22"/>
          <w:szCs w:val="22"/>
          <w:lang w:val="en-US"/>
        </w:rPr>
        <w:t xml:space="preserve"> proposals </w:t>
      </w:r>
      <w:r w:rsidR="00B1252C">
        <w:rPr>
          <w:b w:val="0"/>
          <w:bCs/>
          <w:sz w:val="22"/>
          <w:szCs w:val="22"/>
          <w:lang w:val="en-US"/>
        </w:rPr>
        <w:t xml:space="preserve">for RRM core requirements </w:t>
      </w:r>
      <w:r w:rsidR="00421414">
        <w:rPr>
          <w:b w:val="0"/>
          <w:bCs/>
          <w:sz w:val="22"/>
          <w:szCs w:val="22"/>
          <w:lang w:val="en-US"/>
        </w:rPr>
        <w:t>for SL positioning</w:t>
      </w:r>
      <w:r w:rsidRPr="00BD29CE">
        <w:rPr>
          <w:b w:val="0"/>
          <w:bCs/>
          <w:sz w:val="22"/>
          <w:szCs w:val="22"/>
          <w:lang w:val="en-US"/>
        </w:rPr>
        <w:t>.</w:t>
      </w:r>
    </w:p>
    <w:p w14:paraId="2D765A3B" w14:textId="1E909C2A" w:rsidR="00C10A07" w:rsidRDefault="00A109E5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5CBA6D38" w14:textId="06DEEC74" w:rsidR="00BB7FC4" w:rsidRDefault="009A1FC8">
      <w:pPr>
        <w:pStyle w:val="Heading2"/>
      </w:pPr>
      <w:r>
        <w:t xml:space="preserve"> </w:t>
      </w:r>
      <w:r w:rsidR="00922FBE">
        <w:t>Core requirements</w:t>
      </w:r>
    </w:p>
    <w:p w14:paraId="60C2759C" w14:textId="2DDF2C23" w:rsidR="00BB6CBA" w:rsidRDefault="00D92197" w:rsidP="008E689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In this section we provide our views on how to define core requirements </w:t>
      </w:r>
      <w:r w:rsidR="00DB6C86">
        <w:rPr>
          <w:sz w:val="22"/>
          <w:szCs w:val="22"/>
        </w:rPr>
        <w:t xml:space="preserve">for SL positioning measurements </w:t>
      </w:r>
      <w:r w:rsidR="00E22F85">
        <w:rPr>
          <w:sz w:val="22"/>
          <w:szCs w:val="22"/>
        </w:rPr>
        <w:t>considering</w:t>
      </w:r>
      <w:r>
        <w:rPr>
          <w:sz w:val="22"/>
          <w:szCs w:val="22"/>
        </w:rPr>
        <w:t xml:space="preserve"> the </w:t>
      </w:r>
      <w:proofErr w:type="gramStart"/>
      <w:r>
        <w:rPr>
          <w:sz w:val="22"/>
          <w:szCs w:val="22"/>
        </w:rPr>
        <w:t>current status</w:t>
      </w:r>
      <w:proofErr w:type="gramEnd"/>
      <w:r>
        <w:rPr>
          <w:sz w:val="22"/>
          <w:szCs w:val="22"/>
        </w:rPr>
        <w:t xml:space="preserve"> in RAN1</w:t>
      </w:r>
      <w:r w:rsidR="00C17AB4">
        <w:rPr>
          <w:sz w:val="22"/>
          <w:szCs w:val="22"/>
        </w:rPr>
        <w:t xml:space="preserve"> and </w:t>
      </w:r>
      <w:r w:rsidR="00977DB8">
        <w:rPr>
          <w:sz w:val="22"/>
          <w:szCs w:val="22"/>
        </w:rPr>
        <w:t>previous RAN4 agreements</w:t>
      </w:r>
      <w:r>
        <w:rPr>
          <w:sz w:val="22"/>
          <w:szCs w:val="22"/>
        </w:rPr>
        <w:t>.</w:t>
      </w:r>
    </w:p>
    <w:p w14:paraId="5B9170B9" w14:textId="77777777" w:rsidR="005F50CA" w:rsidRDefault="00D914FF" w:rsidP="005F50CA">
      <w:pPr>
        <w:rPr>
          <w:sz w:val="22"/>
          <w:szCs w:val="22"/>
        </w:rPr>
      </w:pPr>
      <w:r>
        <w:rPr>
          <w:sz w:val="22"/>
          <w:szCs w:val="22"/>
        </w:rPr>
        <w:t xml:space="preserve">RAN4 </w:t>
      </w:r>
      <w:r w:rsidR="006D3970">
        <w:rPr>
          <w:sz w:val="22"/>
          <w:szCs w:val="22"/>
        </w:rPr>
        <w:t xml:space="preserve">has </w:t>
      </w:r>
      <w:r>
        <w:rPr>
          <w:sz w:val="22"/>
          <w:szCs w:val="22"/>
        </w:rPr>
        <w:t>agreed to develop a common measurement period requirement to be largely leveraged across all SL PRS-based measurement</w:t>
      </w:r>
      <w:r w:rsidR="00702C5E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02710C">
        <w:rPr>
          <w:sz w:val="22"/>
          <w:szCs w:val="22"/>
        </w:rPr>
        <w:t>RAN4 will focus</w:t>
      </w:r>
      <w:r w:rsidR="00A154C9">
        <w:rPr>
          <w:sz w:val="22"/>
          <w:szCs w:val="22"/>
        </w:rPr>
        <w:t xml:space="preserve"> </w:t>
      </w:r>
      <w:r w:rsidR="007B38C5">
        <w:rPr>
          <w:sz w:val="22"/>
          <w:szCs w:val="22"/>
        </w:rPr>
        <w:t xml:space="preserve">first </w:t>
      </w:r>
      <w:r w:rsidR="00A154C9">
        <w:rPr>
          <w:sz w:val="22"/>
          <w:szCs w:val="22"/>
        </w:rPr>
        <w:t>on the requirement</w:t>
      </w:r>
      <w:r>
        <w:rPr>
          <w:sz w:val="22"/>
          <w:szCs w:val="22"/>
        </w:rPr>
        <w:t xml:space="preserve"> for SL PRS-based RSTD measurements</w:t>
      </w:r>
      <w:r w:rsidR="007B38C5">
        <w:rPr>
          <w:sz w:val="22"/>
          <w:szCs w:val="22"/>
        </w:rPr>
        <w:t>, with the intent to reuse it for other measurements</w:t>
      </w:r>
      <w:r w:rsidR="00A154C9">
        <w:rPr>
          <w:sz w:val="22"/>
          <w:szCs w:val="22"/>
        </w:rPr>
        <w:t>.</w:t>
      </w:r>
      <w:r w:rsidR="006B36D3">
        <w:rPr>
          <w:sz w:val="22"/>
          <w:szCs w:val="22"/>
        </w:rPr>
        <w:t xml:space="preserve"> Additionally, RAN4 will consider</w:t>
      </w:r>
      <w:r w:rsidR="00B76312">
        <w:rPr>
          <w:sz w:val="22"/>
          <w:szCs w:val="22"/>
        </w:rPr>
        <w:t xml:space="preserve"> first</w:t>
      </w:r>
      <w:r w:rsidR="006B36D3">
        <w:rPr>
          <w:sz w:val="22"/>
          <w:szCs w:val="22"/>
        </w:rPr>
        <w:t xml:space="preserve"> </w:t>
      </w:r>
      <w:r w:rsidR="0026428B">
        <w:rPr>
          <w:sz w:val="22"/>
          <w:szCs w:val="22"/>
        </w:rPr>
        <w:t>requirements for non-DRX.</w:t>
      </w:r>
    </w:p>
    <w:p w14:paraId="54A427D7" w14:textId="48464CDB" w:rsidR="005F50CA" w:rsidRDefault="005F50CA" w:rsidP="005F50CA">
      <w:pPr>
        <w:rPr>
          <w:sz w:val="22"/>
          <w:szCs w:val="22"/>
        </w:rPr>
      </w:pPr>
      <w:r>
        <w:rPr>
          <w:sz w:val="22"/>
          <w:szCs w:val="22"/>
        </w:rPr>
        <w:t>RAN</w:t>
      </w:r>
      <w:r w:rsidR="005E0D0D">
        <w:rPr>
          <w:sz w:val="22"/>
          <w:szCs w:val="22"/>
        </w:rPr>
        <w:t>4</w:t>
      </w:r>
      <w:r>
        <w:rPr>
          <w:sz w:val="22"/>
          <w:szCs w:val="22"/>
        </w:rPr>
        <w:t xml:space="preserve"> reached an initial agreement on the measurement period requirement in RAN4#108bis [1].</w:t>
      </w:r>
    </w:p>
    <w:p w14:paraId="0FC94C89" w14:textId="702F2453" w:rsidR="002D0E34" w:rsidRDefault="002D0E34" w:rsidP="005F50CA">
      <w:pPr>
        <w:rPr>
          <w:sz w:val="22"/>
          <w:szCs w:val="22"/>
        </w:rPr>
      </w:pPr>
      <w:r w:rsidRPr="002D0E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B3E802C" wp14:editId="2144ED4F">
                <wp:extent cx="6105525" cy="33051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3087F" w14:textId="77777777" w:rsidR="001E109B" w:rsidRPr="00CB2DE1" w:rsidRDefault="001E109B" w:rsidP="00B0628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sz w:val="20"/>
                                <w:lang w:val="en-US"/>
                              </w:rPr>
                            </w:pP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 xml:space="preserve">Issue 1-1-1: Measurement period requirements for SL-PRS based RSTD: </w:t>
                            </w:r>
                          </w:p>
                          <w:p w14:paraId="2469BD2A" w14:textId="77777777" w:rsidR="001E109B" w:rsidRPr="001E109B" w:rsidRDefault="001E109B" w:rsidP="001E109B">
                            <w:pPr>
                              <w:spacing w:after="120"/>
                              <w:rPr>
                                <w:i/>
                                <w:lang w:eastAsia="zh-CN"/>
                              </w:rPr>
                            </w:pPr>
                            <w:r w:rsidRPr="001E109B">
                              <w:rPr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078AC39C" w14:textId="77777777" w:rsidR="001E109B" w:rsidRPr="001E109B" w:rsidRDefault="001E109B" w:rsidP="001E109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E109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1E109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he measurement period requirements for SL-PRS based RSTD is defined as: </w:t>
                            </w:r>
                          </w:p>
                          <w:p w14:paraId="717EF8DB" w14:textId="77777777" w:rsidR="001E109B" w:rsidRPr="001E109B" w:rsidRDefault="009C3A90" w:rsidP="001E109B">
                            <w:pPr>
                              <w:spacing w:before="120" w:after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SL RSTD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=[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s=1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S-1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effect,s</m:t>
                                        </m:r>
                                      </m:sub>
                                    </m:sSub>
                                  </m:e>
                                </m:nary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]</m:t>
                                </m:r>
                              </m:oMath>
                            </m:oMathPara>
                          </w:p>
                          <w:p w14:paraId="2F1DEAD0" w14:textId="77777777" w:rsidR="001E109B" w:rsidRPr="001E109B" w:rsidRDefault="001E109B" w:rsidP="001E109B">
                            <w:pPr>
                              <w:spacing w:before="120" w:after="120"/>
                              <w:ind w:leftChars="1200" w:left="240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proofErr w:type="gramStart"/>
                            <w:r w:rsidRPr="001E109B">
                              <w:rPr>
                                <w:rFonts w:eastAsiaTheme="minorEastAsia"/>
                                <w:lang w:eastAsia="zh-CN"/>
                              </w:rPr>
                              <w:t>where</w:t>
                            </w:r>
                            <w:proofErr w:type="gramEnd"/>
                            <w:r w:rsidRPr="001E109B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9C5EDC7" w14:textId="77777777" w:rsidR="001E109B" w:rsidRPr="001E109B" w:rsidRDefault="001E109B" w:rsidP="005071A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Lines="50" w:after="120"/>
                              <w:ind w:leftChars="1488" w:left="3336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S = scaling factor * N</w:t>
                            </w:r>
                            <w:r w:rsidRPr="001E109B">
                              <w:rPr>
                                <w:rFonts w:eastAsiaTheme="minorEastAsia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sample</w:t>
                            </w:r>
                            <w:r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. Scaling factor is FFS. </w:t>
                            </w:r>
                          </w:p>
                          <w:p w14:paraId="293FB852" w14:textId="77777777" w:rsidR="001E109B" w:rsidRPr="001E109B" w:rsidRDefault="009C3A90" w:rsidP="005071A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Lines="50" w:after="120"/>
                              <w:ind w:leftChars="1488" w:left="3336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effect,s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s+1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s+1</m:t>
                                  </m:r>
                                </m:sub>
                              </m:sSub>
                            </m:oMath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are the start of the </w:t>
                            </w:r>
                            <w:r w:rsidR="001E109B" w:rsidRPr="001E109B">
                              <w:rPr>
                                <w:rFonts w:eastAsiaTheme="minorEastAsia"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-th and </w:t>
                            </w:r>
                            <w:r w:rsidR="001E109B" w:rsidRPr="001E109B">
                              <w:rPr>
                                <w:rFonts w:eastAsiaTheme="minorEastAsia"/>
                                <w:i/>
                                <w:sz w:val="20"/>
                                <w:szCs w:val="20"/>
                                <w:lang w:eastAsia="zh-CN"/>
                              </w:rPr>
                              <w:t>(s+1)</w:t>
                            </w:r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-th slot where UE needs to measure SL-PRS, satisfying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effect,s</m:t>
                                  </m:r>
                                </m:sub>
                              </m:sSub>
                            </m:oMath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 is &gt; FFS.</w:t>
                            </w:r>
                          </w:p>
                          <w:p w14:paraId="0C8EF124" w14:textId="77777777" w:rsidR="001E109B" w:rsidRPr="001E109B" w:rsidRDefault="009C3A90" w:rsidP="005071A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Lines="50" w:after="120"/>
                              <w:ind w:leftChars="1488" w:left="3336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last</m:t>
                                  </m:r>
                                </m:sub>
                              </m:sSub>
                            </m:oMath>
                            <w:r w:rsidR="001E109B" w:rsidRPr="001E109B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 is FFS.</w:t>
                            </w:r>
                          </w:p>
                          <w:p w14:paraId="62C5B344" w14:textId="77777777" w:rsidR="001E109B" w:rsidRPr="001E109B" w:rsidRDefault="001E109B" w:rsidP="001E109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E109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 w:rsidRPr="001E109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or N</w:t>
                            </w:r>
                            <w:r w:rsidRPr="001E109B">
                              <w:rPr>
                                <w:rFonts w:eastAsia="SimSun" w:hint="eastAsia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sample</w:t>
                            </w:r>
                            <w:r w:rsidRPr="001E109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, f</w:t>
                            </w:r>
                            <w:r w:rsidRPr="001E109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urther discuss the two options:</w:t>
                            </w:r>
                          </w:p>
                          <w:p w14:paraId="557B1297" w14:textId="77777777" w:rsidR="001E109B" w:rsidRPr="001E109B" w:rsidRDefault="001E109B" w:rsidP="001E109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E109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1: Define requirement for the sample number of 1 and FFS for 4.</w:t>
                            </w:r>
                          </w:p>
                          <w:p w14:paraId="6D85115B" w14:textId="77777777" w:rsidR="001E109B" w:rsidRPr="001E109B" w:rsidRDefault="001E109B" w:rsidP="001E109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E109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2: Define requirement for the sample numbers of 1 and 4.</w:t>
                            </w:r>
                          </w:p>
                          <w:p w14:paraId="63EBD407" w14:textId="086154E8" w:rsidR="002D0E34" w:rsidRDefault="002D0E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3E80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75pt;height:26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">
                <v:textbox>
                  <w:txbxContent>
                    <w:p w14:paraId="1903087F" w14:textId="77777777" w:rsidR="001E109B" w:rsidRPr="00CB2DE1" w:rsidRDefault="001E109B" w:rsidP="00B0628B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sz w:val="20"/>
                          <w:lang w:val="en-US"/>
                        </w:rPr>
                      </w:pP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ko-KR"/>
                        </w:rPr>
                        <w:t xml:space="preserve">Issue 1-1-1: Measurement period requirements for SL-PRS based RSTD: </w:t>
                      </w:r>
                    </w:p>
                    <w:p w14:paraId="2469BD2A" w14:textId="77777777" w:rsidR="001E109B" w:rsidRPr="001E109B" w:rsidRDefault="001E109B" w:rsidP="001E109B">
                      <w:pPr>
                        <w:spacing w:after="120"/>
                        <w:rPr>
                          <w:i/>
                          <w:lang w:eastAsia="zh-CN"/>
                        </w:rPr>
                      </w:pPr>
                      <w:r w:rsidRPr="001E109B">
                        <w:rPr>
                          <w:i/>
                          <w:lang w:eastAsia="zh-CN"/>
                        </w:rPr>
                        <w:t>Agreements:</w:t>
                      </w:r>
                    </w:p>
                    <w:p w14:paraId="078AC39C" w14:textId="77777777" w:rsidR="001E109B" w:rsidRPr="001E109B" w:rsidRDefault="001E109B" w:rsidP="001E109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E109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T</w:t>
                      </w:r>
                      <w:r w:rsidRPr="001E109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he measurement period requirements for SL-PRS based RSTD is defined as: </w:t>
                      </w:r>
                    </w:p>
                    <w:p w14:paraId="717EF8DB" w14:textId="77777777" w:rsidR="001E109B" w:rsidRPr="001E109B" w:rsidRDefault="001E109B" w:rsidP="001E109B">
                      <w:pPr>
                        <w:spacing w:before="120" w:after="120"/>
                        <w:rPr>
                          <w:rFonts w:eastAsiaTheme="minorEastAsia"/>
                          <w:lang w:eastAsia="zh-CN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SL RSTD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=[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effect,s</m:t>
                                  </m:r>
                                </m:sub>
                              </m:sSub>
                            </m:e>
                          </m:nary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last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]</m:t>
                          </m:r>
                        </m:oMath>
                      </m:oMathPara>
                    </w:p>
                    <w:p w14:paraId="2F1DEAD0" w14:textId="77777777" w:rsidR="001E109B" w:rsidRPr="001E109B" w:rsidRDefault="001E109B" w:rsidP="001E109B">
                      <w:pPr>
                        <w:spacing w:before="120" w:after="120"/>
                        <w:ind w:leftChars="1200" w:left="2400"/>
                        <w:rPr>
                          <w:rFonts w:eastAsiaTheme="minorEastAsia"/>
                          <w:lang w:eastAsia="zh-CN"/>
                        </w:rPr>
                      </w:pPr>
                      <w:proofErr w:type="gramStart"/>
                      <w:r w:rsidRPr="001E109B">
                        <w:rPr>
                          <w:rFonts w:eastAsiaTheme="minorEastAsia"/>
                          <w:lang w:eastAsia="zh-CN"/>
                        </w:rPr>
                        <w:t>where</w:t>
                      </w:r>
                      <w:proofErr w:type="gramEnd"/>
                      <w:r w:rsidRPr="001E109B"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</w:p>
                    <w:p w14:paraId="29C5EDC7" w14:textId="77777777" w:rsidR="001E109B" w:rsidRPr="001E109B" w:rsidRDefault="001E109B" w:rsidP="005071A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Lines="50" w:after="120"/>
                        <w:ind w:leftChars="1488" w:left="3336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S = scaling factor * </w:t>
                      </w:r>
                      <w:proofErr w:type="spellStart"/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1E109B">
                        <w:rPr>
                          <w:rFonts w:eastAsiaTheme="minorEastAsia"/>
                          <w:sz w:val="20"/>
                          <w:szCs w:val="20"/>
                          <w:vertAlign w:val="subscript"/>
                          <w:lang w:eastAsia="zh-CN"/>
                        </w:rPr>
                        <w:t>sample</w:t>
                      </w:r>
                      <w:proofErr w:type="spellEnd"/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. Scaling factor is FFS. </w:t>
                      </w:r>
                    </w:p>
                    <w:p w14:paraId="293FB852" w14:textId="77777777" w:rsidR="001E109B" w:rsidRPr="001E109B" w:rsidRDefault="001E109B" w:rsidP="005071A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Lines="50" w:after="120"/>
                        <w:ind w:leftChars="1488" w:left="3336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effect,s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s+1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</m:oMath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</m:oMath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s+1</m:t>
                            </m:r>
                          </m:sub>
                        </m:sSub>
                      </m:oMath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are the start of the </w:t>
                      </w:r>
                      <w:r w:rsidRPr="001E109B">
                        <w:rPr>
                          <w:rFonts w:eastAsiaTheme="minorEastAsia"/>
                          <w:i/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-</w:t>
                      </w:r>
                      <w:proofErr w:type="spellStart"/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th</w:t>
                      </w:r>
                      <w:proofErr w:type="spellEnd"/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and </w:t>
                      </w:r>
                      <w:r w:rsidRPr="001E109B">
                        <w:rPr>
                          <w:rFonts w:eastAsiaTheme="minorEastAsia"/>
                          <w:i/>
                          <w:sz w:val="20"/>
                          <w:szCs w:val="20"/>
                          <w:lang w:eastAsia="zh-CN"/>
                        </w:rPr>
                        <w:t>(s+1)</w:t>
                      </w:r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-</w:t>
                      </w:r>
                      <w:proofErr w:type="spellStart"/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th</w:t>
                      </w:r>
                      <w:proofErr w:type="spellEnd"/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slot where UE needs to measure SL-PRS, satisfying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effect,s</m:t>
                            </m:r>
                          </m:sub>
                        </m:sSub>
                      </m:oMath>
                      <w:r w:rsidRPr="001E109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 is &gt; FFS.</w:t>
                      </w:r>
                    </w:p>
                    <w:p w14:paraId="0C8EF124" w14:textId="77777777" w:rsidR="001E109B" w:rsidRPr="001E109B" w:rsidRDefault="001E109B" w:rsidP="005071A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Lines="50" w:after="120"/>
                        <w:ind w:leftChars="1488" w:left="3336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last</m:t>
                            </m:r>
                          </m:sub>
                        </m:sSub>
                      </m:oMath>
                      <w:r w:rsidRPr="001E109B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 is FFS.</w:t>
                      </w:r>
                    </w:p>
                    <w:p w14:paraId="62C5B344" w14:textId="77777777" w:rsidR="001E109B" w:rsidRPr="001E109B" w:rsidRDefault="001E109B" w:rsidP="001E109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E109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F</w:t>
                      </w:r>
                      <w:r w:rsidRPr="001E109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or </w:t>
                      </w:r>
                      <w:proofErr w:type="spellStart"/>
                      <w:r w:rsidRPr="001E109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1E109B">
                        <w:rPr>
                          <w:rFonts w:eastAsia="SimSun" w:hint="eastAsia"/>
                          <w:sz w:val="20"/>
                          <w:szCs w:val="20"/>
                          <w:vertAlign w:val="subscript"/>
                          <w:lang w:eastAsia="zh-CN"/>
                        </w:rPr>
                        <w:t>sample</w:t>
                      </w:r>
                      <w:proofErr w:type="spellEnd"/>
                      <w:r w:rsidRPr="001E109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, f</w:t>
                      </w:r>
                      <w:r w:rsidRPr="001E109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urther discuss the two options:</w:t>
                      </w:r>
                    </w:p>
                    <w:p w14:paraId="557B1297" w14:textId="77777777" w:rsidR="001E109B" w:rsidRPr="001E109B" w:rsidRDefault="001E109B" w:rsidP="001E109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ind w:left="165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E109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1: Define requirement for the sample number of 1 and FFS for 4.</w:t>
                      </w:r>
                    </w:p>
                    <w:p w14:paraId="6D85115B" w14:textId="77777777" w:rsidR="001E109B" w:rsidRPr="001E109B" w:rsidRDefault="001E109B" w:rsidP="001E109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ind w:left="165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E109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2: Define requirement for the sample numbers of 1 and 4.</w:t>
                      </w:r>
                    </w:p>
                    <w:p w14:paraId="63EBD407" w14:textId="086154E8" w:rsidR="002D0E34" w:rsidRDefault="002D0E34"/>
                  </w:txbxContent>
                </v:textbox>
                <w10:anchorlock/>
              </v:shape>
            </w:pict>
          </mc:Fallback>
        </mc:AlternateContent>
      </w:r>
    </w:p>
    <w:p w14:paraId="50F6E927" w14:textId="7DD26CDB" w:rsidR="00854FD8" w:rsidRDefault="00A31129" w:rsidP="001667FE">
      <w:pPr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M</w:t>
      </w:r>
      <w:r w:rsidR="005E0D0D">
        <w:rPr>
          <w:sz w:val="22"/>
          <w:szCs w:val="22"/>
        </w:rPr>
        <w:t xml:space="preserve">any </w:t>
      </w:r>
      <w:r w:rsidR="004336A6">
        <w:rPr>
          <w:sz w:val="22"/>
          <w:szCs w:val="22"/>
        </w:rPr>
        <w:t xml:space="preserve">aspects were left FFS in the above agreement. To make progress RAN4 needs to </w:t>
      </w:r>
      <w:r w:rsidR="006A4B12">
        <w:rPr>
          <w:sz w:val="22"/>
          <w:szCs w:val="22"/>
        </w:rPr>
        <w:t xml:space="preserve">consider </w:t>
      </w:r>
      <w:r w:rsidR="00AA2859">
        <w:rPr>
          <w:sz w:val="22"/>
          <w:szCs w:val="22"/>
        </w:rPr>
        <w:t>the UE</w:t>
      </w:r>
      <w:r w:rsidR="006E03B3">
        <w:rPr>
          <w:sz w:val="22"/>
          <w:szCs w:val="22"/>
        </w:rPr>
        <w:t xml:space="preserve"> </w:t>
      </w:r>
      <w:r w:rsidR="00E43026">
        <w:rPr>
          <w:sz w:val="22"/>
          <w:szCs w:val="22"/>
        </w:rPr>
        <w:t>processing capability for</w:t>
      </w:r>
      <w:r w:rsidR="006E03B3">
        <w:rPr>
          <w:sz w:val="22"/>
          <w:szCs w:val="22"/>
        </w:rPr>
        <w:t xml:space="preserve"> SL PRS</w:t>
      </w:r>
      <w:r w:rsidR="00E43026">
        <w:rPr>
          <w:sz w:val="22"/>
          <w:szCs w:val="22"/>
        </w:rPr>
        <w:t xml:space="preserve"> (FG 41-1-1) </w:t>
      </w:r>
      <w:r w:rsidR="00323925">
        <w:rPr>
          <w:sz w:val="22"/>
          <w:szCs w:val="22"/>
        </w:rPr>
        <w:t xml:space="preserve">being discussed by RAN1 </w:t>
      </w:r>
      <w:r w:rsidR="00E43026">
        <w:rPr>
          <w:sz w:val="22"/>
          <w:szCs w:val="22"/>
        </w:rPr>
        <w:t>[</w:t>
      </w:r>
      <w:r w:rsidR="004E58F4">
        <w:rPr>
          <w:sz w:val="22"/>
          <w:szCs w:val="22"/>
        </w:rPr>
        <w:t>2</w:t>
      </w:r>
      <w:r w:rsidR="00E43026">
        <w:rPr>
          <w:sz w:val="22"/>
          <w:szCs w:val="22"/>
        </w:rPr>
        <w:t>].</w:t>
      </w:r>
      <w:r w:rsidR="00AA2859">
        <w:rPr>
          <w:sz w:val="22"/>
          <w:szCs w:val="22"/>
        </w:rPr>
        <w:t xml:space="preserve"> </w:t>
      </w:r>
      <w:r w:rsidR="00476D9C">
        <w:rPr>
          <w:sz w:val="22"/>
          <w:szCs w:val="22"/>
        </w:rPr>
        <w:t xml:space="preserve">Even though </w:t>
      </w:r>
      <w:r w:rsidR="00891253">
        <w:rPr>
          <w:sz w:val="22"/>
          <w:szCs w:val="22"/>
        </w:rPr>
        <w:t>it</w:t>
      </w:r>
      <w:r w:rsidR="00476D9C">
        <w:rPr>
          <w:sz w:val="22"/>
          <w:szCs w:val="22"/>
        </w:rPr>
        <w:t xml:space="preserve"> </w:t>
      </w:r>
      <w:r w:rsidR="00891253">
        <w:rPr>
          <w:sz w:val="22"/>
          <w:szCs w:val="22"/>
        </w:rPr>
        <w:t>has not been</w:t>
      </w:r>
      <w:r w:rsidR="00476D9C">
        <w:rPr>
          <w:sz w:val="22"/>
          <w:szCs w:val="22"/>
        </w:rPr>
        <w:t xml:space="preserve"> finalized, </w:t>
      </w:r>
      <w:r w:rsidR="00C053DF">
        <w:rPr>
          <w:sz w:val="22"/>
          <w:szCs w:val="22"/>
        </w:rPr>
        <w:t>tentative</w:t>
      </w:r>
      <w:r w:rsidR="00476D9C">
        <w:rPr>
          <w:sz w:val="22"/>
          <w:szCs w:val="22"/>
        </w:rPr>
        <w:t>ly it includes f</w:t>
      </w:r>
      <w:r w:rsidR="007624C2">
        <w:rPr>
          <w:sz w:val="22"/>
          <w:szCs w:val="22"/>
        </w:rPr>
        <w:t>ive</w:t>
      </w:r>
      <w:r w:rsidR="00476D9C">
        <w:rPr>
          <w:sz w:val="22"/>
          <w:szCs w:val="22"/>
        </w:rPr>
        <w:t xml:space="preserve"> components:</w:t>
      </w:r>
    </w:p>
    <w:p w14:paraId="56E03B0F" w14:textId="65F051E1" w:rsidR="00C053DF" w:rsidRPr="00E61F15" w:rsidRDefault="00C053DF" w:rsidP="00E61F15">
      <w:pPr>
        <w:pStyle w:val="ListParagraph"/>
        <w:numPr>
          <w:ilvl w:val="0"/>
          <w:numId w:val="17"/>
        </w:numPr>
        <w:rPr>
          <w:rFonts w:eastAsia="SimSun" w:cs="Arial"/>
          <w:sz w:val="22"/>
          <w:szCs w:val="22"/>
          <w:lang w:eastAsia="zh-CN"/>
        </w:rPr>
      </w:pPr>
      <w:r w:rsidRPr="00E61F15">
        <w:rPr>
          <w:rFonts w:eastAsia="SimSun" w:cs="Arial"/>
          <w:sz w:val="22"/>
          <w:szCs w:val="22"/>
          <w:lang w:eastAsia="zh-CN"/>
        </w:rPr>
        <w:t>Maximum SL PRS bandwidth in MHz in a resource pool for positioning, which is supported and reported by UE for SL-PRS measurement</w:t>
      </w:r>
      <w:r w:rsidR="004F4041">
        <w:rPr>
          <w:rFonts w:eastAsia="SimSun" w:cs="Arial"/>
          <w:sz w:val="22"/>
          <w:szCs w:val="22"/>
          <w:lang w:eastAsia="zh-CN"/>
        </w:rPr>
        <w:t>.</w:t>
      </w:r>
    </w:p>
    <w:p w14:paraId="73468F16" w14:textId="6AB9B2BB" w:rsidR="00C053DF" w:rsidRPr="00E61F15" w:rsidRDefault="00C053DF" w:rsidP="00E61F15">
      <w:pPr>
        <w:pStyle w:val="ListParagraph"/>
        <w:numPr>
          <w:ilvl w:val="0"/>
          <w:numId w:val="17"/>
        </w:numPr>
        <w:rPr>
          <w:rFonts w:eastAsia="SimSun" w:cs="Arial"/>
          <w:sz w:val="22"/>
          <w:szCs w:val="22"/>
          <w:lang w:eastAsia="zh-CN"/>
        </w:rPr>
      </w:pPr>
      <w:r w:rsidRPr="00E61F15">
        <w:rPr>
          <w:rFonts w:eastAsia="SimSun" w:cs="Arial"/>
          <w:sz w:val="22"/>
          <w:szCs w:val="22"/>
          <w:lang w:eastAsia="zh-CN"/>
        </w:rPr>
        <w:t>Maximum number of active SL PRS resources across all configured RPs</w:t>
      </w:r>
      <w:r w:rsidRPr="00E61F15">
        <w:rPr>
          <w:rFonts w:eastAsia="SimSun" w:cs="Arial"/>
          <w:b/>
          <w:bCs/>
          <w:sz w:val="22"/>
          <w:szCs w:val="22"/>
          <w:lang w:eastAsia="zh-CN"/>
        </w:rPr>
        <w:t xml:space="preserve"> </w:t>
      </w:r>
      <w:r w:rsidRPr="00E61F15">
        <w:rPr>
          <w:rFonts w:eastAsia="SimSun" w:cs="Arial"/>
          <w:sz w:val="22"/>
          <w:szCs w:val="22"/>
          <w:lang w:eastAsia="zh-CN"/>
        </w:rPr>
        <w:t>assuming maximum SL PRS bandwidth in MHz, which is supported and reported by UE</w:t>
      </w:r>
      <w:r w:rsidR="004F4041">
        <w:rPr>
          <w:rFonts w:eastAsia="SimSun" w:cs="Arial"/>
          <w:sz w:val="22"/>
          <w:szCs w:val="22"/>
          <w:lang w:eastAsia="zh-CN"/>
        </w:rPr>
        <w:t>.</w:t>
      </w:r>
    </w:p>
    <w:p w14:paraId="44388510" w14:textId="1554E8A0" w:rsidR="004E6080" w:rsidRDefault="005D76A6" w:rsidP="00E61F15">
      <w:pPr>
        <w:pStyle w:val="ListParagraph"/>
        <w:numPr>
          <w:ilvl w:val="0"/>
          <w:numId w:val="17"/>
        </w:numPr>
        <w:rPr>
          <w:rFonts w:eastAsia="SimSun" w:cs="Arial"/>
          <w:sz w:val="22"/>
          <w:szCs w:val="22"/>
          <w:lang w:eastAsia="zh-CN"/>
        </w:rPr>
      </w:pPr>
      <w:r w:rsidRPr="005D76A6">
        <w:rPr>
          <w:rFonts w:eastAsia="SimSun" w:cs="Arial"/>
          <w:sz w:val="22"/>
          <w:szCs w:val="22"/>
          <w:lang w:eastAsia="zh-CN"/>
        </w:rPr>
        <w:t xml:space="preserve">Maximum number of slots with active SL PRS resources across all configured RPs assuming maximum SL PRS bandwidth in MHz, which is supported and reported by </w:t>
      </w:r>
      <w:proofErr w:type="gramStart"/>
      <w:r w:rsidRPr="005D76A6">
        <w:rPr>
          <w:rFonts w:eastAsia="SimSun" w:cs="Arial"/>
          <w:sz w:val="22"/>
          <w:szCs w:val="22"/>
          <w:lang w:eastAsia="zh-CN"/>
        </w:rPr>
        <w:t>UE</w:t>
      </w:r>
      <w:proofErr w:type="gramEnd"/>
    </w:p>
    <w:p w14:paraId="5DF07DD8" w14:textId="4972AF25" w:rsidR="00767B54" w:rsidRPr="00E61F15" w:rsidRDefault="00767B54" w:rsidP="00E61F15">
      <w:pPr>
        <w:pStyle w:val="ListParagraph"/>
        <w:numPr>
          <w:ilvl w:val="0"/>
          <w:numId w:val="17"/>
        </w:numPr>
        <w:rPr>
          <w:rFonts w:eastAsia="SimSun" w:cs="Arial"/>
          <w:sz w:val="22"/>
          <w:szCs w:val="22"/>
          <w:lang w:eastAsia="zh-CN"/>
        </w:rPr>
      </w:pPr>
      <w:r w:rsidRPr="003A77F2">
        <w:rPr>
          <w:rFonts w:eastAsia="SimSun" w:cs="Arial"/>
          <w:sz w:val="22"/>
          <w:szCs w:val="22"/>
          <w:lang w:eastAsia="zh-CN"/>
        </w:rPr>
        <w:t>Minimum time after the end of a slot carrying the active SL-PRS resource(s) assuming maximum number of symbols and maximum bandwidth for a UE finish the SL-PRS resource processing [and preparing the positioning measurement report] [assuming the active SL-PRS resources during this time haven’t exceeded the reported capabilities] which is supported and reported by UE]</w:t>
      </w:r>
    </w:p>
    <w:p w14:paraId="5C7D3B54" w14:textId="409CC2D7" w:rsidR="001667FE" w:rsidRPr="001667FE" w:rsidRDefault="007A7013" w:rsidP="00FA17A5">
      <w:pPr>
        <w:pStyle w:val="ListParagraph"/>
        <w:numPr>
          <w:ilvl w:val="0"/>
          <w:numId w:val="17"/>
        </w:numPr>
        <w:spacing w:after="120"/>
        <w:rPr>
          <w:sz w:val="22"/>
          <w:szCs w:val="22"/>
        </w:rPr>
      </w:pPr>
      <w:r>
        <w:rPr>
          <w:rFonts w:eastAsia="SimSun" w:cs="Arial"/>
          <w:bCs/>
          <w:sz w:val="22"/>
          <w:szCs w:val="22"/>
          <w:lang w:eastAsia="zh-CN"/>
        </w:rPr>
        <w:t>[</w:t>
      </w:r>
      <w:r w:rsidR="00C053DF" w:rsidRPr="00E61F15">
        <w:rPr>
          <w:rFonts w:eastAsia="SimSun" w:cs="Arial"/>
          <w:bCs/>
          <w:sz w:val="22"/>
          <w:szCs w:val="22"/>
          <w:lang w:eastAsia="zh-CN"/>
        </w:rPr>
        <w:t>SL PRS buffering capability</w:t>
      </w:r>
      <w:r w:rsidR="004F4041">
        <w:rPr>
          <w:rFonts w:eastAsia="SimSun" w:cs="Arial"/>
          <w:bCs/>
          <w:sz w:val="22"/>
          <w:szCs w:val="22"/>
          <w:lang w:eastAsia="zh-CN"/>
        </w:rPr>
        <w:t>.</w:t>
      </w:r>
      <w:r>
        <w:rPr>
          <w:rFonts w:eastAsia="SimSun" w:cs="Arial"/>
          <w:bCs/>
          <w:sz w:val="22"/>
          <w:szCs w:val="22"/>
          <w:lang w:eastAsia="zh-CN"/>
        </w:rPr>
        <w:t>]</w:t>
      </w:r>
    </w:p>
    <w:p w14:paraId="25F42590" w14:textId="55D84B32" w:rsidR="00747183" w:rsidRPr="00193B2B" w:rsidRDefault="00BA6AE0" w:rsidP="00FA17A5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Based on the above, </w:t>
      </w:r>
      <w:r w:rsidR="002F695F">
        <w:rPr>
          <w:sz w:val="22"/>
          <w:szCs w:val="22"/>
        </w:rPr>
        <w:t>it is evident</w:t>
      </w:r>
      <w:r>
        <w:rPr>
          <w:sz w:val="22"/>
          <w:szCs w:val="22"/>
        </w:rPr>
        <w:t xml:space="preserve"> that the SL </w:t>
      </w:r>
      <w:r w:rsidR="0046459A">
        <w:rPr>
          <w:sz w:val="22"/>
          <w:szCs w:val="22"/>
        </w:rPr>
        <w:t xml:space="preserve">PRS </w:t>
      </w:r>
      <w:r>
        <w:rPr>
          <w:sz w:val="22"/>
          <w:szCs w:val="22"/>
        </w:rPr>
        <w:t>processing capability</w:t>
      </w:r>
      <w:r w:rsidR="0046459A">
        <w:rPr>
          <w:sz w:val="22"/>
          <w:szCs w:val="22"/>
        </w:rPr>
        <w:t xml:space="preserve"> is quite different from its counterpart in Uu positioning. </w:t>
      </w:r>
      <w:proofErr w:type="gramStart"/>
      <w:r w:rsidR="0046459A">
        <w:rPr>
          <w:sz w:val="22"/>
          <w:szCs w:val="22"/>
        </w:rPr>
        <w:t>In particular, components</w:t>
      </w:r>
      <w:proofErr w:type="gramEnd"/>
      <w:r w:rsidR="0046459A">
        <w:rPr>
          <w:sz w:val="22"/>
          <w:szCs w:val="22"/>
        </w:rPr>
        <w:t xml:space="preserve"> 2</w:t>
      </w:r>
      <w:r w:rsidR="00346B09">
        <w:rPr>
          <w:sz w:val="22"/>
          <w:szCs w:val="22"/>
        </w:rPr>
        <w:t>, 3</w:t>
      </w:r>
      <w:r w:rsidR="0046459A">
        <w:rPr>
          <w:sz w:val="22"/>
          <w:szCs w:val="22"/>
        </w:rPr>
        <w:t xml:space="preserve"> and 4 listed above do not have equivalents in Uu positioning</w:t>
      </w:r>
      <w:r w:rsidR="004F4041">
        <w:rPr>
          <w:sz w:val="22"/>
          <w:szCs w:val="22"/>
        </w:rPr>
        <w:t>.</w:t>
      </w:r>
      <w:r w:rsidR="004B17B0">
        <w:rPr>
          <w:sz w:val="22"/>
          <w:szCs w:val="22"/>
        </w:rPr>
        <w:t xml:space="preserve"> </w:t>
      </w:r>
      <w:r w:rsidR="00E176A5">
        <w:rPr>
          <w:sz w:val="22"/>
          <w:szCs w:val="22"/>
        </w:rPr>
        <w:t>RAN1 adopted the</w:t>
      </w:r>
      <w:r w:rsidR="00293963">
        <w:rPr>
          <w:sz w:val="22"/>
          <w:szCs w:val="22"/>
        </w:rPr>
        <w:t xml:space="preserve"> concep</w:t>
      </w:r>
      <w:r w:rsidR="00E176A5">
        <w:rPr>
          <w:sz w:val="22"/>
          <w:szCs w:val="22"/>
        </w:rPr>
        <w:t>t active SL PRS resources</w:t>
      </w:r>
      <w:r w:rsidR="002F35DD">
        <w:rPr>
          <w:sz w:val="22"/>
          <w:szCs w:val="22"/>
        </w:rPr>
        <w:t xml:space="preserve"> to limit </w:t>
      </w:r>
      <w:r w:rsidR="00EF4CBA">
        <w:rPr>
          <w:sz w:val="22"/>
          <w:szCs w:val="22"/>
        </w:rPr>
        <w:t>processing load of the UE:</w:t>
      </w:r>
      <w:r w:rsidR="00E176A5">
        <w:rPr>
          <w:sz w:val="22"/>
          <w:szCs w:val="22"/>
        </w:rPr>
        <w:t xml:space="preserve"> “</w:t>
      </w:r>
      <w:r w:rsidR="00E176A5" w:rsidRPr="00E176A5">
        <w:rPr>
          <w:sz w:val="22"/>
          <w:szCs w:val="22"/>
          <w:lang w:val="en-US"/>
        </w:rPr>
        <w:t xml:space="preserve">a SL PRS resource is considered as active starting at the end of the last symbol of the PSCCH carrying the SCI trigger and the occupancy is released at the end of </w:t>
      </w:r>
      <w:r w:rsidR="00AF228A">
        <w:rPr>
          <w:sz w:val="22"/>
          <w:szCs w:val="22"/>
          <w:lang w:val="en-US"/>
        </w:rPr>
        <w:t>timeline</w:t>
      </w:r>
      <w:r w:rsidR="00CD2C66">
        <w:rPr>
          <w:sz w:val="22"/>
          <w:szCs w:val="22"/>
          <w:lang w:val="en-US"/>
        </w:rPr>
        <w:t xml:space="preserve"> indicated</w:t>
      </w:r>
      <w:r w:rsidR="00AF228A">
        <w:rPr>
          <w:sz w:val="22"/>
          <w:szCs w:val="22"/>
          <w:lang w:val="en-US"/>
        </w:rPr>
        <w:t xml:space="preserve"> in component 4</w:t>
      </w:r>
      <w:r w:rsidR="00E176A5" w:rsidRPr="00E176A5">
        <w:rPr>
          <w:sz w:val="22"/>
          <w:szCs w:val="22"/>
          <w:lang w:val="en-US"/>
        </w:rPr>
        <w:t>.</w:t>
      </w:r>
      <w:r w:rsidR="00E176A5">
        <w:rPr>
          <w:sz w:val="22"/>
          <w:szCs w:val="22"/>
        </w:rPr>
        <w:t>”</w:t>
      </w:r>
      <w:r w:rsidR="00BC277C">
        <w:rPr>
          <w:sz w:val="22"/>
          <w:szCs w:val="22"/>
        </w:rPr>
        <w:t xml:space="preserve"> </w:t>
      </w:r>
      <w:r w:rsidR="00377995">
        <w:rPr>
          <w:sz w:val="22"/>
          <w:szCs w:val="22"/>
        </w:rPr>
        <w:t>Presumably, a</w:t>
      </w:r>
      <w:r w:rsidR="00BC277C">
        <w:rPr>
          <w:sz w:val="22"/>
          <w:szCs w:val="22"/>
        </w:rPr>
        <w:t>s long as t</w:t>
      </w:r>
      <w:r w:rsidR="000A18D2">
        <w:rPr>
          <w:sz w:val="22"/>
          <w:szCs w:val="22"/>
        </w:rPr>
        <w:t xml:space="preserve">he </w:t>
      </w:r>
      <w:r w:rsidR="00B51BFD">
        <w:rPr>
          <w:sz w:val="22"/>
          <w:szCs w:val="22"/>
        </w:rPr>
        <w:t xml:space="preserve">UE capabilities in </w:t>
      </w:r>
      <w:proofErr w:type="gramStart"/>
      <w:r w:rsidR="00B51BFD">
        <w:rPr>
          <w:sz w:val="22"/>
          <w:szCs w:val="22"/>
        </w:rPr>
        <w:t>component</w:t>
      </w:r>
      <w:proofErr w:type="gramEnd"/>
      <w:r w:rsidR="00B51BFD">
        <w:rPr>
          <w:sz w:val="22"/>
          <w:szCs w:val="22"/>
        </w:rPr>
        <w:t xml:space="preserve"> </w:t>
      </w:r>
      <w:r w:rsidR="00066367">
        <w:rPr>
          <w:sz w:val="22"/>
          <w:szCs w:val="22"/>
        </w:rPr>
        <w:t>2</w:t>
      </w:r>
      <w:r w:rsidR="00891125">
        <w:rPr>
          <w:sz w:val="22"/>
          <w:szCs w:val="22"/>
        </w:rPr>
        <w:t xml:space="preserve"> </w:t>
      </w:r>
      <w:r w:rsidR="00066367">
        <w:rPr>
          <w:sz w:val="22"/>
          <w:szCs w:val="22"/>
        </w:rPr>
        <w:t xml:space="preserve">and </w:t>
      </w:r>
      <w:r w:rsidR="00891125">
        <w:rPr>
          <w:sz w:val="22"/>
          <w:szCs w:val="22"/>
        </w:rPr>
        <w:t>3</w:t>
      </w:r>
      <w:r w:rsidR="00066367">
        <w:rPr>
          <w:sz w:val="22"/>
          <w:szCs w:val="22"/>
        </w:rPr>
        <w:t xml:space="preserve"> are not exceeded, the UE </w:t>
      </w:r>
      <w:r w:rsidR="00942B40">
        <w:rPr>
          <w:sz w:val="22"/>
          <w:szCs w:val="22"/>
        </w:rPr>
        <w:t>would be</w:t>
      </w:r>
      <w:r w:rsidR="00066367">
        <w:rPr>
          <w:sz w:val="22"/>
          <w:szCs w:val="22"/>
        </w:rPr>
        <w:t xml:space="preserve"> now expected to complete processing and </w:t>
      </w:r>
      <w:r w:rsidR="008A2A74">
        <w:rPr>
          <w:sz w:val="22"/>
          <w:szCs w:val="22"/>
        </w:rPr>
        <w:t xml:space="preserve">possibly </w:t>
      </w:r>
      <w:r w:rsidR="00FC70FB">
        <w:rPr>
          <w:sz w:val="22"/>
          <w:szCs w:val="22"/>
        </w:rPr>
        <w:t xml:space="preserve">to </w:t>
      </w:r>
      <w:r w:rsidR="00066367">
        <w:rPr>
          <w:sz w:val="22"/>
          <w:szCs w:val="22"/>
        </w:rPr>
        <w:t xml:space="preserve">be ready to report SL PRS measurements </w:t>
      </w:r>
      <w:r w:rsidR="00974839">
        <w:rPr>
          <w:sz w:val="22"/>
          <w:szCs w:val="22"/>
        </w:rPr>
        <w:t>within the time</w:t>
      </w:r>
      <w:r w:rsidR="008A2A74">
        <w:rPr>
          <w:sz w:val="22"/>
          <w:szCs w:val="22"/>
        </w:rPr>
        <w:t>line</w:t>
      </w:r>
      <w:r w:rsidR="00974839">
        <w:rPr>
          <w:sz w:val="22"/>
          <w:szCs w:val="22"/>
        </w:rPr>
        <w:t xml:space="preserve"> </w:t>
      </w:r>
      <w:r w:rsidR="008A2A74">
        <w:rPr>
          <w:sz w:val="22"/>
          <w:szCs w:val="22"/>
        </w:rPr>
        <w:t>indicat</w:t>
      </w:r>
      <w:r w:rsidR="00974839">
        <w:rPr>
          <w:sz w:val="22"/>
          <w:szCs w:val="22"/>
        </w:rPr>
        <w:t>ed in component 4.</w:t>
      </w:r>
    </w:p>
    <w:p w14:paraId="73A2107D" w14:textId="07D8C370" w:rsidR="002634A5" w:rsidRPr="00153220" w:rsidRDefault="002634A5" w:rsidP="00FA17A5">
      <w:pPr>
        <w:rPr>
          <w:b/>
          <w:bCs/>
          <w:sz w:val="22"/>
          <w:szCs w:val="22"/>
        </w:rPr>
      </w:pPr>
      <w:r w:rsidRPr="00153220">
        <w:rPr>
          <w:b/>
          <w:bCs/>
          <w:sz w:val="22"/>
          <w:szCs w:val="22"/>
        </w:rPr>
        <w:t>Observation</w:t>
      </w:r>
      <w:r w:rsidR="00DE3AF9">
        <w:rPr>
          <w:b/>
          <w:bCs/>
          <w:sz w:val="22"/>
          <w:szCs w:val="22"/>
        </w:rPr>
        <w:t xml:space="preserve"> 1</w:t>
      </w:r>
      <w:r w:rsidRPr="00153220">
        <w:rPr>
          <w:b/>
          <w:bCs/>
          <w:sz w:val="22"/>
          <w:szCs w:val="22"/>
        </w:rPr>
        <w:t xml:space="preserve">: RAN1 has not yet </w:t>
      </w:r>
      <w:r w:rsidR="001667FE" w:rsidRPr="00153220">
        <w:rPr>
          <w:b/>
          <w:bCs/>
          <w:sz w:val="22"/>
          <w:szCs w:val="22"/>
        </w:rPr>
        <w:t>finaliz</w:t>
      </w:r>
      <w:r w:rsidRPr="00153220">
        <w:rPr>
          <w:b/>
          <w:bCs/>
          <w:sz w:val="22"/>
          <w:szCs w:val="22"/>
        </w:rPr>
        <w:t>ed the UE SL PRS processing capability(ies).</w:t>
      </w:r>
    </w:p>
    <w:p w14:paraId="45EC1BC8" w14:textId="056CCE9A" w:rsidR="009C6BF0" w:rsidRPr="00B139CC" w:rsidRDefault="00B139CC" w:rsidP="00FA17A5">
      <w:pPr>
        <w:rPr>
          <w:rFonts w:eastAsia="SimSun"/>
          <w:sz w:val="22"/>
          <w:szCs w:val="28"/>
          <w:lang w:eastAsia="zh-CN"/>
        </w:rPr>
      </w:pPr>
      <w:r w:rsidRPr="00B139CC">
        <w:rPr>
          <w:rFonts w:eastAsia="SimSun"/>
          <w:sz w:val="22"/>
          <w:szCs w:val="28"/>
          <w:lang w:eastAsia="zh-CN"/>
        </w:rPr>
        <w:t>Now let us try address the FFS points</w:t>
      </w:r>
      <w:r w:rsidR="009C6BF0" w:rsidRPr="00B139CC">
        <w:rPr>
          <w:rFonts w:eastAsia="SimSun"/>
          <w:sz w:val="22"/>
          <w:szCs w:val="28"/>
          <w:lang w:eastAsia="zh-CN"/>
        </w:rPr>
        <w:t xml:space="preserve"> </w:t>
      </w:r>
      <w:r w:rsidRPr="00B139CC">
        <w:rPr>
          <w:rFonts w:eastAsia="SimSun"/>
          <w:sz w:val="22"/>
          <w:szCs w:val="28"/>
          <w:lang w:eastAsia="zh-CN"/>
        </w:rPr>
        <w:t>in</w:t>
      </w:r>
      <w:r w:rsidR="009C6BF0" w:rsidRPr="00B139CC">
        <w:rPr>
          <w:rFonts w:eastAsia="SimSun"/>
          <w:sz w:val="22"/>
          <w:szCs w:val="28"/>
          <w:lang w:eastAsia="zh-CN"/>
        </w:rPr>
        <w:t xml:space="preserve"> the RAN4 agreement on measurement period</w:t>
      </w:r>
      <w:r>
        <w:rPr>
          <w:rFonts w:eastAsia="SimSun"/>
          <w:sz w:val="22"/>
          <w:szCs w:val="28"/>
          <w:lang w:eastAsia="zh-CN"/>
        </w:rPr>
        <w:t xml:space="preserve">. </w:t>
      </w:r>
      <w:r w:rsidR="00545E61">
        <w:rPr>
          <w:rFonts w:eastAsia="SimSun"/>
          <w:sz w:val="22"/>
          <w:szCs w:val="28"/>
          <w:lang w:eastAsia="zh-CN"/>
        </w:rPr>
        <w:t xml:space="preserve">Regarding the number of samples, our view is that RAN4 should prioritize defining </w:t>
      </w:r>
      <w:r w:rsidR="007744D9">
        <w:rPr>
          <w:rFonts w:eastAsia="SimSun"/>
          <w:sz w:val="22"/>
          <w:szCs w:val="28"/>
          <w:lang w:eastAsia="zh-CN"/>
        </w:rPr>
        <w:t>requirements for one sample (option 1).</w:t>
      </w:r>
      <w:r w:rsidR="005F46D1">
        <w:rPr>
          <w:rFonts w:eastAsia="SimSun"/>
          <w:sz w:val="22"/>
          <w:szCs w:val="28"/>
          <w:lang w:eastAsia="zh-CN"/>
        </w:rPr>
        <w:t xml:space="preserve"> </w:t>
      </w:r>
    </w:p>
    <w:p w14:paraId="03740FE9" w14:textId="17E1115C" w:rsidR="007060E6" w:rsidRPr="0017144F" w:rsidRDefault="007060E6" w:rsidP="007060E6">
      <w:pPr>
        <w:rPr>
          <w:rFonts w:eastAsia="Times New Roman"/>
          <w:b/>
          <w:bCs/>
          <w:sz w:val="22"/>
          <w:szCs w:val="22"/>
        </w:rPr>
      </w:pPr>
      <w:r w:rsidRPr="00153220">
        <w:rPr>
          <w:rFonts w:eastAsia="Times New Roman"/>
          <w:b/>
          <w:bCs/>
          <w:sz w:val="22"/>
          <w:szCs w:val="22"/>
        </w:rPr>
        <w:t>Proposal</w:t>
      </w:r>
      <w:r w:rsidR="009D2F1F">
        <w:rPr>
          <w:rFonts w:eastAsia="Times New Roman"/>
          <w:b/>
          <w:bCs/>
          <w:sz w:val="22"/>
          <w:szCs w:val="22"/>
        </w:rPr>
        <w:t xml:space="preserve"> 1</w:t>
      </w:r>
      <w:r w:rsidRPr="00153220">
        <w:rPr>
          <w:rFonts w:eastAsia="Times New Roman"/>
          <w:b/>
          <w:bCs/>
          <w:sz w:val="22"/>
          <w:szCs w:val="22"/>
        </w:rPr>
        <w:t>: Prioritize defining requirements for SL PRS measurements assuming one sample (N_sample = 1).</w:t>
      </w:r>
    </w:p>
    <w:p w14:paraId="2076AA68" w14:textId="717C03D2" w:rsidR="007060E6" w:rsidRPr="00426E5C" w:rsidRDefault="003922AA" w:rsidP="00FA17A5">
      <w:pPr>
        <w:rPr>
          <w:rFonts w:eastAsia="SimSun"/>
          <w:sz w:val="22"/>
          <w:szCs w:val="28"/>
          <w:lang w:eastAsia="zh-CN"/>
        </w:rPr>
      </w:pPr>
      <w:r w:rsidRPr="00426E5C">
        <w:rPr>
          <w:rFonts w:eastAsia="SimSun"/>
          <w:sz w:val="22"/>
          <w:szCs w:val="28"/>
          <w:lang w:eastAsia="zh-CN"/>
        </w:rPr>
        <w:t xml:space="preserve">Next, regarding the scaling factor in the parameter S, </w:t>
      </w:r>
      <w:r w:rsidR="00B708F5" w:rsidRPr="00426E5C">
        <w:rPr>
          <w:rFonts w:eastAsia="SimSun"/>
          <w:sz w:val="22"/>
          <w:szCs w:val="28"/>
          <w:lang w:eastAsia="zh-CN"/>
        </w:rPr>
        <w:t xml:space="preserve">we understand </w:t>
      </w:r>
      <w:r w:rsidR="00426E5C">
        <w:rPr>
          <w:rFonts w:eastAsia="SimSun"/>
          <w:sz w:val="22"/>
          <w:szCs w:val="28"/>
          <w:lang w:eastAsia="zh-CN"/>
        </w:rPr>
        <w:t xml:space="preserve">that </w:t>
      </w:r>
      <w:r w:rsidR="00B708F5" w:rsidRPr="00426E5C">
        <w:rPr>
          <w:rFonts w:eastAsia="SimSun"/>
          <w:sz w:val="22"/>
          <w:szCs w:val="28"/>
          <w:lang w:eastAsia="zh-CN"/>
        </w:rPr>
        <w:t xml:space="preserve">it is not needed based on the current </w:t>
      </w:r>
      <w:r w:rsidR="00426E5C">
        <w:rPr>
          <w:rFonts w:eastAsia="SimSun"/>
          <w:sz w:val="22"/>
          <w:szCs w:val="28"/>
          <w:lang w:eastAsia="zh-CN"/>
        </w:rPr>
        <w:t xml:space="preserve">UE </w:t>
      </w:r>
      <w:r w:rsidR="00B708F5" w:rsidRPr="00426E5C">
        <w:rPr>
          <w:rFonts w:eastAsia="SimSun"/>
          <w:sz w:val="22"/>
          <w:szCs w:val="28"/>
          <w:lang w:eastAsia="zh-CN"/>
        </w:rPr>
        <w:t>SL PRS processing capability</w:t>
      </w:r>
      <w:r w:rsidR="001676FB" w:rsidRPr="00426E5C">
        <w:rPr>
          <w:rFonts w:eastAsia="SimSun"/>
          <w:sz w:val="22"/>
          <w:szCs w:val="28"/>
          <w:lang w:eastAsia="zh-CN"/>
        </w:rPr>
        <w:t xml:space="preserve"> since the </w:t>
      </w:r>
      <w:r w:rsidR="00F04780">
        <w:rPr>
          <w:rFonts w:eastAsia="SimSun"/>
          <w:sz w:val="22"/>
          <w:szCs w:val="28"/>
          <w:lang w:eastAsia="zh-CN"/>
        </w:rPr>
        <w:t xml:space="preserve">legacy </w:t>
      </w:r>
      <w:r w:rsidR="001676FB" w:rsidRPr="00426E5C">
        <w:rPr>
          <w:rFonts w:eastAsia="SimSun"/>
          <w:sz w:val="22"/>
          <w:szCs w:val="28"/>
          <w:lang w:eastAsia="zh-CN"/>
        </w:rPr>
        <w:t>parameters (</w:t>
      </w:r>
      <w:proofErr w:type="gramStart"/>
      <w:r w:rsidR="001676FB" w:rsidRPr="00426E5C">
        <w:rPr>
          <w:rFonts w:eastAsia="SimSun"/>
          <w:sz w:val="22"/>
          <w:szCs w:val="28"/>
          <w:lang w:eastAsia="zh-CN"/>
        </w:rPr>
        <w:t>N,T</w:t>
      </w:r>
      <w:proofErr w:type="gramEnd"/>
      <w:r w:rsidR="001676FB" w:rsidRPr="00426E5C">
        <w:rPr>
          <w:rFonts w:eastAsia="SimSun"/>
          <w:sz w:val="22"/>
          <w:szCs w:val="28"/>
          <w:lang w:eastAsia="zh-CN"/>
        </w:rPr>
        <w:t>) were removed.</w:t>
      </w:r>
      <w:r w:rsidR="00CF6516">
        <w:rPr>
          <w:rFonts w:eastAsia="SimSun"/>
          <w:sz w:val="22"/>
          <w:szCs w:val="28"/>
          <w:lang w:eastAsia="zh-CN"/>
        </w:rPr>
        <w:t xml:space="preserve"> Effectively, that means that the measurement period for single sample measurements equals </w:t>
      </w:r>
      <m:oMath>
        <m:sSub>
          <m:sSubPr>
            <m:ctrlPr>
              <w:rPr>
                <w:rFonts w:ascii="Cambria Math" w:eastAsia="Times New Roman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last</m:t>
            </m:r>
          </m:sub>
        </m:sSub>
      </m:oMath>
      <w:r w:rsidR="00F01C46">
        <w:rPr>
          <w:rFonts w:eastAsia="SimSun"/>
          <w:sz w:val="22"/>
          <w:szCs w:val="22"/>
        </w:rPr>
        <w:t xml:space="preserve">. </w:t>
      </w:r>
      <w:r w:rsidR="00ED3A8E">
        <w:rPr>
          <w:rFonts w:eastAsia="SimSun"/>
          <w:sz w:val="22"/>
          <w:szCs w:val="22"/>
        </w:rPr>
        <w:t xml:space="preserve">The minimum </w:t>
      </w:r>
    </w:p>
    <w:p w14:paraId="0EDE59BE" w14:textId="7B9081AE" w:rsidR="00916951" w:rsidRDefault="00E03218" w:rsidP="00FA17A5">
      <w:pPr>
        <w:rPr>
          <w:rFonts w:eastAsia="Times New Roman"/>
          <w:b/>
          <w:bCs/>
          <w:sz w:val="22"/>
          <w:szCs w:val="22"/>
        </w:rPr>
      </w:pPr>
      <w:r>
        <w:rPr>
          <w:rFonts w:eastAsia="SimSun"/>
          <w:b/>
          <w:bCs/>
          <w:sz w:val="22"/>
          <w:szCs w:val="28"/>
          <w:lang w:eastAsia="zh-CN"/>
        </w:rPr>
        <w:t>Proposal</w:t>
      </w:r>
      <w:r w:rsidR="009D2F1F">
        <w:rPr>
          <w:rFonts w:eastAsia="SimSun"/>
          <w:b/>
          <w:bCs/>
          <w:sz w:val="22"/>
          <w:szCs w:val="28"/>
          <w:lang w:eastAsia="zh-CN"/>
        </w:rPr>
        <w:t xml:space="preserve"> 2</w:t>
      </w:r>
      <w:r>
        <w:rPr>
          <w:rFonts w:eastAsia="SimSun"/>
          <w:b/>
          <w:bCs/>
          <w:sz w:val="22"/>
          <w:szCs w:val="28"/>
          <w:lang w:eastAsia="zh-CN"/>
        </w:rPr>
        <w:t>:</w:t>
      </w:r>
      <w:r w:rsidR="00497E72">
        <w:rPr>
          <w:rFonts w:eastAsia="SimSun"/>
          <w:b/>
          <w:bCs/>
          <w:sz w:val="22"/>
          <w:szCs w:val="28"/>
          <w:lang w:eastAsia="zh-CN"/>
        </w:rPr>
        <w:t xml:space="preserve"> The scaling factor is equal to 1, </w:t>
      </w:r>
      <w:proofErr w:type="gramStart"/>
      <w:r w:rsidR="00497E72">
        <w:rPr>
          <w:rFonts w:eastAsia="SimSun"/>
          <w:b/>
          <w:bCs/>
          <w:sz w:val="22"/>
          <w:szCs w:val="28"/>
          <w:lang w:eastAsia="zh-CN"/>
        </w:rPr>
        <w:t>i.e.</w:t>
      </w:r>
      <w:proofErr w:type="gramEnd"/>
      <w:r w:rsidR="00497E72">
        <w:rPr>
          <w:rFonts w:eastAsia="SimSun"/>
          <w:b/>
          <w:bCs/>
          <w:sz w:val="22"/>
          <w:szCs w:val="28"/>
          <w:lang w:eastAsia="zh-CN"/>
        </w:rPr>
        <w:t xml:space="preserve"> S =</w:t>
      </w:r>
      <w:r>
        <w:rPr>
          <w:rFonts w:eastAsia="SimSun"/>
          <w:b/>
          <w:bCs/>
          <w:sz w:val="22"/>
          <w:szCs w:val="28"/>
          <w:lang w:eastAsia="zh-CN"/>
        </w:rPr>
        <w:t xml:space="preserve"> </w:t>
      </w:r>
      <w:r w:rsidR="00497E72" w:rsidRPr="00153220">
        <w:rPr>
          <w:rFonts w:eastAsia="Times New Roman"/>
          <w:b/>
          <w:bCs/>
          <w:sz w:val="22"/>
          <w:szCs w:val="22"/>
        </w:rPr>
        <w:t>N_sample</w:t>
      </w:r>
      <w:r w:rsidR="00497E72">
        <w:rPr>
          <w:rFonts w:eastAsia="Times New Roman"/>
          <w:b/>
          <w:bCs/>
          <w:sz w:val="22"/>
          <w:szCs w:val="22"/>
        </w:rPr>
        <w:t>.</w:t>
      </w:r>
    </w:p>
    <w:p w14:paraId="09152BF3" w14:textId="3557A0E9" w:rsidR="00ED3A8E" w:rsidRDefault="00ED3A8E" w:rsidP="00FA17A5">
      <w:pPr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Proposal</w:t>
      </w:r>
      <w:r w:rsidR="009D2F1F">
        <w:rPr>
          <w:rFonts w:eastAsia="Times New Roman"/>
          <w:b/>
          <w:bCs/>
          <w:sz w:val="22"/>
          <w:szCs w:val="22"/>
        </w:rPr>
        <w:t xml:space="preserve"> 3</w:t>
      </w:r>
      <w:r>
        <w:rPr>
          <w:rFonts w:eastAsia="Times New Roman"/>
          <w:b/>
          <w:bCs/>
          <w:sz w:val="22"/>
          <w:szCs w:val="22"/>
        </w:rPr>
        <w:t>: For single sample</w:t>
      </w:r>
      <w:r w:rsidR="00027699">
        <w:rPr>
          <w:rFonts w:eastAsia="Times New Roman"/>
          <w:b/>
          <w:bCs/>
          <w:sz w:val="22"/>
          <w:szCs w:val="22"/>
        </w:rPr>
        <w:t xml:space="preserve"> SL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027699">
        <w:rPr>
          <w:rFonts w:eastAsia="Times New Roman"/>
          <w:b/>
          <w:bCs/>
          <w:sz w:val="22"/>
          <w:szCs w:val="22"/>
        </w:rPr>
        <w:t>RSTD</w:t>
      </w:r>
      <w:r>
        <w:rPr>
          <w:rFonts w:eastAsia="Times New Roman"/>
          <w:b/>
          <w:bCs/>
          <w:sz w:val="22"/>
          <w:szCs w:val="22"/>
        </w:rPr>
        <w:t xml:space="preserve"> measuremen</w:t>
      </w:r>
      <w:r w:rsidR="00027699">
        <w:rPr>
          <w:rFonts w:eastAsia="Times New Roman"/>
          <w:b/>
          <w:bCs/>
          <w:sz w:val="22"/>
          <w:szCs w:val="22"/>
        </w:rPr>
        <w:t>t</w:t>
      </w:r>
      <w:r>
        <w:rPr>
          <w:rFonts w:eastAsia="Times New Roman"/>
          <w:b/>
          <w:bCs/>
          <w:sz w:val="22"/>
          <w:szCs w:val="22"/>
        </w:rPr>
        <w:t>s</w:t>
      </w:r>
      <w:r w:rsidR="00027699">
        <w:rPr>
          <w:rFonts w:eastAsia="Times New Roman"/>
          <w:b/>
          <w:bCs/>
          <w:sz w:val="22"/>
          <w:szCs w:val="22"/>
        </w:rPr>
        <w:t xml:space="preserve">, the measurement period is given </w:t>
      </w:r>
      <w:proofErr w:type="gramStart"/>
      <w:r w:rsidR="00027699">
        <w:rPr>
          <w:rFonts w:eastAsia="Times New Roman"/>
          <w:b/>
          <w:bCs/>
          <w:sz w:val="22"/>
          <w:szCs w:val="22"/>
        </w:rPr>
        <w:t>by</w:t>
      </w:r>
      <w:proofErr w:type="gramEnd"/>
    </w:p>
    <w:p w14:paraId="4FAE52C0" w14:textId="57B3E6F9" w:rsidR="00027699" w:rsidRPr="000C0B79" w:rsidRDefault="009C3A90" w:rsidP="00FA17A5">
      <w:pPr>
        <w:rPr>
          <w:rFonts w:eastAsia="SimSun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SL RSTD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last</m:t>
              </m:r>
            </m:sub>
          </m:sSub>
        </m:oMath>
      </m:oMathPara>
    </w:p>
    <w:p w14:paraId="01653217" w14:textId="362E5927" w:rsidR="003C6D03" w:rsidRPr="003E0144" w:rsidRDefault="003C6D03" w:rsidP="003C5146">
      <w:pPr>
        <w:pStyle w:val="ListParagraph"/>
        <w:numPr>
          <w:ilvl w:val="0"/>
          <w:numId w:val="18"/>
        </w:numPr>
        <w:rPr>
          <w:rFonts w:eastAsia="SimSun"/>
          <w:b/>
          <w:bCs/>
          <w:sz w:val="22"/>
          <w:szCs w:val="28"/>
          <w:lang w:eastAsia="zh-CN"/>
        </w:rPr>
      </w:pPr>
      <w:r w:rsidRPr="003E0144">
        <w:rPr>
          <w:rFonts w:eastAsia="SimSun"/>
          <w:b/>
          <w:bCs/>
          <w:sz w:val="22"/>
          <w:szCs w:val="28"/>
          <w:lang w:eastAsia="zh-CN"/>
        </w:rPr>
        <w:t xml:space="preserve">The measurement period starts at </w:t>
      </w:r>
      <w:r w:rsidR="003E0144" w:rsidRPr="003E0144">
        <w:rPr>
          <w:rFonts w:eastAsia="SimSun" w:cs="Arial"/>
          <w:b/>
          <w:bCs/>
          <w:sz w:val="22"/>
          <w:szCs w:val="22"/>
          <w:lang w:eastAsia="zh-CN"/>
        </w:rPr>
        <w:t xml:space="preserve">the end of </w:t>
      </w:r>
      <w:r w:rsidR="00A40104">
        <w:rPr>
          <w:rFonts w:eastAsia="SimSun" w:cs="Arial"/>
          <w:b/>
          <w:bCs/>
          <w:sz w:val="22"/>
          <w:szCs w:val="22"/>
          <w:lang w:eastAsia="zh-CN"/>
        </w:rPr>
        <w:t>the</w:t>
      </w:r>
      <w:r w:rsidR="003E0144" w:rsidRPr="003E0144">
        <w:rPr>
          <w:rFonts w:eastAsia="SimSun" w:cs="Arial"/>
          <w:b/>
          <w:bCs/>
          <w:sz w:val="22"/>
          <w:szCs w:val="22"/>
          <w:lang w:eastAsia="zh-CN"/>
        </w:rPr>
        <w:t xml:space="preserve"> slot carrying the active SL-PRS resource(s)</w:t>
      </w:r>
      <w:r w:rsidR="0070442C">
        <w:rPr>
          <w:rFonts w:eastAsia="SimSun" w:cs="Arial"/>
          <w:b/>
          <w:bCs/>
          <w:sz w:val="22"/>
          <w:szCs w:val="22"/>
          <w:lang w:eastAsia="zh-CN"/>
        </w:rPr>
        <w:t xml:space="preserve"> for </w:t>
      </w:r>
      <w:r w:rsidR="005E4077">
        <w:rPr>
          <w:rFonts w:eastAsia="SimSun" w:cs="Arial"/>
          <w:b/>
          <w:bCs/>
          <w:sz w:val="22"/>
          <w:szCs w:val="22"/>
          <w:lang w:eastAsia="zh-CN"/>
        </w:rPr>
        <w:t xml:space="preserve">the RSTD </w:t>
      </w:r>
      <w:proofErr w:type="gramStart"/>
      <w:r w:rsidR="005E4077">
        <w:rPr>
          <w:rFonts w:eastAsia="SimSun" w:cs="Arial"/>
          <w:b/>
          <w:bCs/>
          <w:sz w:val="22"/>
          <w:szCs w:val="22"/>
          <w:lang w:eastAsia="zh-CN"/>
        </w:rPr>
        <w:t>measurement</w:t>
      </w:r>
      <w:proofErr w:type="gramEnd"/>
    </w:p>
    <w:p w14:paraId="426315E0" w14:textId="28535BD6" w:rsidR="003C5146" w:rsidRPr="00A40104" w:rsidRDefault="009C3A90" w:rsidP="003C5146">
      <w:pPr>
        <w:pStyle w:val="ListParagraph"/>
        <w:numPr>
          <w:ilvl w:val="0"/>
          <w:numId w:val="18"/>
        </w:numPr>
        <w:rPr>
          <w:rFonts w:eastAsia="SimSun"/>
          <w:b/>
          <w:bCs/>
          <w:sz w:val="22"/>
          <w:szCs w:val="28"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last</m:t>
            </m:r>
          </m:sub>
        </m:sSub>
      </m:oMath>
      <w:r w:rsidR="003C5146" w:rsidRPr="00A40104">
        <w:rPr>
          <w:rFonts w:eastAsia="SimSun"/>
          <w:b/>
          <w:bCs/>
          <w:lang w:eastAsia="zh-CN"/>
        </w:rPr>
        <w:t xml:space="preserve"> </w:t>
      </w:r>
      <w:r w:rsidR="00F62DB1" w:rsidRPr="00A40104">
        <w:rPr>
          <w:rFonts w:eastAsia="SimSun"/>
          <w:b/>
          <w:bCs/>
          <w:lang w:eastAsia="zh-CN"/>
        </w:rPr>
        <w:t xml:space="preserve">is </w:t>
      </w:r>
      <w:r w:rsidR="0031027C" w:rsidRPr="00A40104">
        <w:rPr>
          <w:rFonts w:eastAsia="SimSun"/>
          <w:b/>
          <w:bCs/>
          <w:lang w:eastAsia="zh-CN"/>
        </w:rPr>
        <w:t xml:space="preserve">greater than or </w:t>
      </w:r>
      <w:r w:rsidR="00273BFB" w:rsidRPr="00A40104">
        <w:rPr>
          <w:rFonts w:eastAsia="SimSun"/>
          <w:b/>
          <w:bCs/>
          <w:lang w:eastAsia="zh-CN"/>
        </w:rPr>
        <w:t>equal to the time indicated in FG 4</w:t>
      </w:r>
      <w:r w:rsidR="0031027C" w:rsidRPr="00A40104">
        <w:rPr>
          <w:rFonts w:eastAsia="SimSun"/>
          <w:b/>
          <w:bCs/>
          <w:lang w:eastAsia="zh-CN"/>
        </w:rPr>
        <w:t>1-1-1 component 4.</w:t>
      </w:r>
      <w:r w:rsidR="003E7DAC">
        <w:rPr>
          <w:rFonts w:eastAsia="SimSun"/>
          <w:b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last</m:t>
            </m:r>
          </m:sub>
        </m:sSub>
      </m:oMath>
      <w:r w:rsidR="002B0984">
        <w:rPr>
          <w:rFonts w:eastAsia="SimSun"/>
          <w:b/>
          <w:bCs/>
          <w:lang w:eastAsia="zh-CN"/>
        </w:rPr>
        <w:t xml:space="preserve"> </w:t>
      </w:r>
      <w:r w:rsidR="009A07CE">
        <w:rPr>
          <w:rFonts w:eastAsia="SimSun"/>
          <w:b/>
          <w:bCs/>
          <w:lang w:eastAsia="zh-CN"/>
        </w:rPr>
        <w:t xml:space="preserve">needs to </w:t>
      </w:r>
      <w:r w:rsidR="002B0984">
        <w:rPr>
          <w:rFonts w:eastAsia="SimSun"/>
          <w:b/>
          <w:bCs/>
          <w:lang w:eastAsia="zh-CN"/>
        </w:rPr>
        <w:t>include</w:t>
      </w:r>
      <w:r w:rsidR="00D8362E">
        <w:rPr>
          <w:rFonts w:eastAsia="SimSun"/>
          <w:b/>
          <w:bCs/>
          <w:lang w:eastAsia="zh-CN"/>
        </w:rPr>
        <w:t xml:space="preserve"> time to prepare</w:t>
      </w:r>
      <w:r w:rsidR="002B0984" w:rsidRPr="00D8362E">
        <w:rPr>
          <w:rFonts w:eastAsia="SimSun"/>
          <w:b/>
          <w:bCs/>
          <w:lang w:eastAsia="zh-CN"/>
        </w:rPr>
        <w:t xml:space="preserve"> </w:t>
      </w:r>
      <w:r w:rsidR="009A07CE" w:rsidRPr="00D8362E">
        <w:rPr>
          <w:rFonts w:eastAsia="SimSun" w:cs="Arial"/>
          <w:b/>
          <w:bCs/>
          <w:sz w:val="22"/>
          <w:szCs w:val="22"/>
          <w:lang w:eastAsia="zh-CN"/>
        </w:rPr>
        <w:t>the measurement report.</w:t>
      </w:r>
    </w:p>
    <w:p w14:paraId="387D36EA" w14:textId="72D466AC" w:rsidR="00D8362E" w:rsidRPr="000C0B79" w:rsidRDefault="00240979" w:rsidP="000C0B79">
      <w:pPr>
        <w:pStyle w:val="ListParagraph"/>
        <w:numPr>
          <w:ilvl w:val="0"/>
          <w:numId w:val="18"/>
        </w:numPr>
        <w:spacing w:after="180"/>
        <w:rPr>
          <w:rFonts w:eastAsia="SimSun"/>
          <w:b/>
          <w:bCs/>
          <w:sz w:val="22"/>
          <w:szCs w:val="28"/>
          <w:lang w:eastAsia="zh-CN"/>
        </w:rPr>
      </w:pPr>
      <w:r>
        <w:rPr>
          <w:rFonts w:eastAsia="SimSun"/>
          <w:b/>
          <w:bCs/>
          <w:sz w:val="22"/>
          <w:szCs w:val="28"/>
          <w:lang w:eastAsia="zh-CN"/>
        </w:rPr>
        <w:t xml:space="preserve">If </w:t>
      </w:r>
      <w:r w:rsidR="00716166">
        <w:rPr>
          <w:rFonts w:eastAsia="SimSun"/>
          <w:b/>
          <w:bCs/>
          <w:sz w:val="22"/>
          <w:szCs w:val="28"/>
          <w:lang w:eastAsia="zh-CN"/>
        </w:rPr>
        <w:t>the maximum number of active SL PRS resources or the maximum number of slots with active SL PRS resources</w:t>
      </w:r>
      <w:r w:rsidR="003E7DAC">
        <w:rPr>
          <w:rFonts w:eastAsia="SimSun"/>
          <w:b/>
          <w:bCs/>
          <w:sz w:val="22"/>
          <w:szCs w:val="28"/>
          <w:lang w:eastAsia="zh-CN"/>
        </w:rPr>
        <w:t xml:space="preserve"> is exceeded, the measurement period can be longer.</w:t>
      </w:r>
    </w:p>
    <w:p w14:paraId="2A8492D5" w14:textId="7F16C446" w:rsidR="00476C13" w:rsidRPr="00476C13" w:rsidRDefault="00BF7257" w:rsidP="00FA17A5">
      <w:pPr>
        <w:rPr>
          <w:rFonts w:eastAsia="SimSun"/>
          <w:sz w:val="22"/>
          <w:szCs w:val="28"/>
          <w:lang w:eastAsia="zh-CN"/>
        </w:rPr>
      </w:pPr>
      <w:r>
        <w:rPr>
          <w:rFonts w:eastAsia="SimSun"/>
          <w:sz w:val="22"/>
          <w:szCs w:val="28"/>
          <w:lang w:eastAsia="zh-CN"/>
        </w:rPr>
        <w:t xml:space="preserve">In RAN4#108 there was a proposal to </w:t>
      </w:r>
      <w:r w:rsidR="00627A35">
        <w:rPr>
          <w:rFonts w:eastAsia="SimSun"/>
          <w:sz w:val="22"/>
          <w:szCs w:val="28"/>
          <w:lang w:eastAsia="zh-CN"/>
        </w:rPr>
        <w:t xml:space="preserve">consider TEG reporting in the core requirements for SL positioning. </w:t>
      </w:r>
      <w:r w:rsidR="00A47D27">
        <w:rPr>
          <w:rFonts w:eastAsia="SimSun"/>
          <w:sz w:val="22"/>
          <w:szCs w:val="28"/>
          <w:lang w:eastAsia="zh-CN"/>
        </w:rPr>
        <w:t xml:space="preserve">In our view, the </w:t>
      </w:r>
      <w:r w:rsidR="00A47D27" w:rsidRPr="00476C13">
        <w:rPr>
          <w:rFonts w:eastAsia="SimSun"/>
          <w:sz w:val="22"/>
          <w:szCs w:val="28"/>
          <w:lang w:eastAsia="zh-CN"/>
        </w:rPr>
        <w:t>TEG framework</w:t>
      </w:r>
      <w:r w:rsidR="00A47D27">
        <w:rPr>
          <w:rFonts w:eastAsia="SimSun"/>
          <w:sz w:val="22"/>
          <w:szCs w:val="28"/>
          <w:lang w:eastAsia="zh-CN"/>
        </w:rPr>
        <w:t xml:space="preserve"> defined for Uu positioning </w:t>
      </w:r>
      <w:r w:rsidR="00F47C1C">
        <w:rPr>
          <w:rFonts w:eastAsia="SimSun"/>
          <w:sz w:val="22"/>
          <w:szCs w:val="28"/>
          <w:lang w:eastAsia="zh-CN"/>
        </w:rPr>
        <w:t xml:space="preserve">has not been extended to SL positioning. RAN1 </w:t>
      </w:r>
      <w:r w:rsidR="00774ECF">
        <w:rPr>
          <w:rFonts w:eastAsia="SimSun"/>
          <w:sz w:val="22"/>
          <w:szCs w:val="28"/>
          <w:lang w:eastAsia="zh-CN"/>
        </w:rPr>
        <w:t>has not defined any new capabilities to enable TEG reporting for SL PRS based measurements</w:t>
      </w:r>
      <w:r w:rsidR="00476C13" w:rsidRPr="00476C13">
        <w:rPr>
          <w:rFonts w:eastAsia="SimSun"/>
          <w:sz w:val="22"/>
          <w:szCs w:val="28"/>
          <w:lang w:eastAsia="zh-CN"/>
        </w:rPr>
        <w:t>.</w:t>
      </w:r>
    </w:p>
    <w:p w14:paraId="18648091" w14:textId="196929CE" w:rsidR="00E97C7E" w:rsidRPr="000F68F7" w:rsidRDefault="00A30FF4" w:rsidP="000F68F7">
      <w:pPr>
        <w:rPr>
          <w:rFonts w:eastAsia="SimSun"/>
          <w:b/>
          <w:bCs/>
          <w:sz w:val="22"/>
          <w:szCs w:val="28"/>
          <w:lang w:eastAsia="zh-CN"/>
        </w:rPr>
      </w:pPr>
      <w:r w:rsidRPr="00153220">
        <w:rPr>
          <w:rFonts w:eastAsia="SimSun"/>
          <w:b/>
          <w:bCs/>
          <w:sz w:val="22"/>
          <w:szCs w:val="28"/>
          <w:lang w:eastAsia="zh-CN"/>
        </w:rPr>
        <w:t>Proposal</w:t>
      </w:r>
      <w:r w:rsidR="00DE3AF9">
        <w:rPr>
          <w:rFonts w:eastAsia="SimSun"/>
          <w:b/>
          <w:bCs/>
          <w:sz w:val="22"/>
          <w:szCs w:val="28"/>
          <w:lang w:eastAsia="zh-CN"/>
        </w:rPr>
        <w:t xml:space="preserve"> 4</w:t>
      </w:r>
      <w:r w:rsidRPr="00153220">
        <w:rPr>
          <w:rFonts w:eastAsia="SimSun"/>
          <w:b/>
          <w:bCs/>
          <w:sz w:val="22"/>
          <w:szCs w:val="28"/>
          <w:lang w:eastAsia="zh-CN"/>
        </w:rPr>
        <w:t xml:space="preserve">: </w:t>
      </w:r>
      <w:r w:rsidR="008471E5" w:rsidRPr="00153220">
        <w:rPr>
          <w:rFonts w:eastAsia="SimSun"/>
          <w:b/>
          <w:bCs/>
          <w:sz w:val="22"/>
          <w:szCs w:val="28"/>
          <w:lang w:eastAsia="zh-CN"/>
        </w:rPr>
        <w:t xml:space="preserve">RAN4 will not consider TEG reporting </w:t>
      </w:r>
      <w:r w:rsidR="0083170D" w:rsidRPr="00153220">
        <w:rPr>
          <w:rFonts w:eastAsia="SimSun"/>
          <w:b/>
          <w:bCs/>
          <w:sz w:val="22"/>
          <w:szCs w:val="28"/>
          <w:lang w:eastAsia="zh-CN"/>
        </w:rPr>
        <w:t xml:space="preserve">in the </w:t>
      </w:r>
      <w:r w:rsidR="001673A9" w:rsidRPr="00153220">
        <w:rPr>
          <w:rFonts w:eastAsia="SimSun"/>
          <w:b/>
          <w:bCs/>
          <w:sz w:val="22"/>
          <w:szCs w:val="28"/>
          <w:lang w:eastAsia="zh-CN"/>
        </w:rPr>
        <w:t>requirements for SL</w:t>
      </w:r>
      <w:r w:rsidR="00DD4A31" w:rsidRPr="00153220">
        <w:rPr>
          <w:rFonts w:eastAsia="SimSun"/>
          <w:b/>
          <w:bCs/>
          <w:sz w:val="22"/>
          <w:szCs w:val="28"/>
          <w:lang w:eastAsia="zh-CN"/>
        </w:rPr>
        <w:t xml:space="preserve"> PRS based</w:t>
      </w:r>
      <w:r w:rsidR="00901DCC" w:rsidRPr="00153220">
        <w:rPr>
          <w:rFonts w:eastAsia="SimSun"/>
          <w:b/>
          <w:bCs/>
          <w:sz w:val="22"/>
          <w:szCs w:val="28"/>
          <w:lang w:eastAsia="zh-CN"/>
        </w:rPr>
        <w:t xml:space="preserve"> </w:t>
      </w:r>
      <w:r w:rsidR="00DD4A31" w:rsidRPr="00153220">
        <w:rPr>
          <w:rFonts w:eastAsia="SimSun"/>
          <w:b/>
          <w:bCs/>
          <w:sz w:val="22"/>
          <w:szCs w:val="28"/>
          <w:lang w:eastAsia="zh-CN"/>
        </w:rPr>
        <w:t>measurements</w:t>
      </w:r>
      <w:r w:rsidRPr="00153220">
        <w:rPr>
          <w:rFonts w:eastAsia="SimSun"/>
          <w:b/>
          <w:bCs/>
          <w:sz w:val="22"/>
          <w:szCs w:val="28"/>
          <w:lang w:eastAsia="zh-CN"/>
        </w:rPr>
        <w:t>.</w:t>
      </w:r>
    </w:p>
    <w:p w14:paraId="1C3DF6F1" w14:textId="575FC932" w:rsidR="00942B40" w:rsidRDefault="00942B40" w:rsidP="00942B40">
      <w:pPr>
        <w:rPr>
          <w:rFonts w:eastAsia="SimSun"/>
          <w:sz w:val="22"/>
          <w:szCs w:val="28"/>
          <w:lang w:eastAsia="zh-CN"/>
        </w:rPr>
      </w:pPr>
      <w:r w:rsidRPr="002C282A">
        <w:rPr>
          <w:sz w:val="22"/>
          <w:szCs w:val="22"/>
        </w:rPr>
        <w:t>N</w:t>
      </w:r>
      <w:r>
        <w:rPr>
          <w:sz w:val="22"/>
          <w:szCs w:val="22"/>
        </w:rPr>
        <w:t>ext,</w:t>
      </w:r>
      <w:r w:rsidRPr="002C282A">
        <w:rPr>
          <w:sz w:val="22"/>
          <w:szCs w:val="22"/>
        </w:rPr>
        <w:t xml:space="preserve"> we would like to discuss the </w:t>
      </w:r>
      <w:r w:rsidRPr="00DD411E">
        <w:rPr>
          <w:rFonts w:eastAsia="SimSun"/>
          <w:sz w:val="22"/>
          <w:szCs w:val="28"/>
          <w:lang w:eastAsia="zh-CN"/>
        </w:rPr>
        <w:t>defin</w:t>
      </w:r>
      <w:r>
        <w:rPr>
          <w:rFonts w:eastAsia="SimSun"/>
          <w:sz w:val="22"/>
          <w:szCs w:val="28"/>
          <w:lang w:eastAsia="zh-CN"/>
        </w:rPr>
        <w:t>ition of</w:t>
      </w:r>
      <w:r w:rsidRPr="00DD411E">
        <w:rPr>
          <w:rFonts w:eastAsia="SimSun"/>
          <w:sz w:val="22"/>
          <w:szCs w:val="28"/>
          <w:lang w:eastAsia="zh-CN"/>
        </w:rPr>
        <w:t xml:space="preserve"> a ‘sample’ for the purpose of defining SL PRS measurement requirements.</w:t>
      </w:r>
      <w:r>
        <w:rPr>
          <w:rFonts w:eastAsia="SimSun"/>
          <w:sz w:val="22"/>
          <w:szCs w:val="28"/>
          <w:lang w:eastAsia="zh-CN"/>
        </w:rPr>
        <w:t xml:space="preserve"> In the case of SL PRS transmission with aperiodic reservation, a single SCI can reserve </w:t>
      </w:r>
      <w:r>
        <w:rPr>
          <w:rFonts w:eastAsia="SimSun"/>
          <w:sz w:val="22"/>
          <w:szCs w:val="28"/>
          <w:lang w:eastAsia="zh-CN"/>
        </w:rPr>
        <w:lastRenderedPageBreak/>
        <w:t>resources in the current slot and in up to two future slots (</w:t>
      </w:r>
      <w:r>
        <w:rPr>
          <w:rFonts w:eastAsia="SimSun"/>
          <w:sz w:val="22"/>
          <w:szCs w:val="28"/>
          <w:lang w:eastAsia="zh-CN"/>
        </w:rPr>
        <w:fldChar w:fldCharType="begin"/>
      </w:r>
      <w:r>
        <w:rPr>
          <w:rFonts w:eastAsia="SimSun"/>
          <w:sz w:val="22"/>
          <w:szCs w:val="28"/>
          <w:lang w:eastAsia="zh-CN"/>
        </w:rPr>
        <w:instrText xml:space="preserve"> REF _Ref142647255 \h </w:instrText>
      </w:r>
      <w:r>
        <w:rPr>
          <w:rFonts w:eastAsia="SimSun"/>
          <w:sz w:val="22"/>
          <w:szCs w:val="28"/>
          <w:lang w:eastAsia="zh-CN"/>
        </w:rPr>
      </w:r>
      <w:r>
        <w:rPr>
          <w:rFonts w:eastAsia="SimSun"/>
          <w:sz w:val="22"/>
          <w:szCs w:val="28"/>
          <w:lang w:eastAsia="zh-CN"/>
        </w:rPr>
        <w:fldChar w:fldCharType="separate"/>
      </w:r>
      <w:r w:rsidRPr="00016594">
        <w:rPr>
          <w:sz w:val="22"/>
          <w:szCs w:val="22"/>
        </w:rPr>
        <w:t xml:space="preserve">Figure </w:t>
      </w:r>
      <w:r w:rsidRPr="00016594">
        <w:rPr>
          <w:noProof/>
          <w:sz w:val="22"/>
          <w:szCs w:val="22"/>
        </w:rPr>
        <w:t>1</w:t>
      </w:r>
      <w:r>
        <w:rPr>
          <w:rFonts w:eastAsia="SimSun"/>
          <w:sz w:val="22"/>
          <w:szCs w:val="28"/>
          <w:lang w:eastAsia="zh-CN"/>
        </w:rPr>
        <w:fldChar w:fldCharType="end"/>
      </w:r>
      <w:r>
        <w:rPr>
          <w:rFonts w:eastAsia="SimSun"/>
          <w:sz w:val="22"/>
          <w:szCs w:val="28"/>
          <w:lang w:eastAsia="zh-CN"/>
        </w:rPr>
        <w:t>) within a given time window of up to 32 slots. For the purposes of defining SL PRS measurement requirements in RAN4, the multiple resources reserved by a single SCI can be treated as resource repetitions.</w:t>
      </w:r>
      <w:r w:rsidR="00771E30">
        <w:rPr>
          <w:rFonts w:eastAsia="SimSun"/>
          <w:sz w:val="22"/>
          <w:szCs w:val="28"/>
          <w:lang w:eastAsia="zh-CN"/>
        </w:rPr>
        <w:t xml:space="preserve"> </w:t>
      </w:r>
      <w:r w:rsidR="007D6C9B">
        <w:rPr>
          <w:rFonts w:eastAsia="SimSun"/>
          <w:sz w:val="22"/>
          <w:szCs w:val="28"/>
          <w:lang w:eastAsia="zh-CN"/>
        </w:rPr>
        <w:t>Repetitions</w:t>
      </w:r>
      <w:r w:rsidR="00771E30">
        <w:rPr>
          <w:rFonts w:eastAsia="SimSun"/>
          <w:sz w:val="22"/>
          <w:szCs w:val="28"/>
          <w:lang w:eastAsia="zh-CN"/>
        </w:rPr>
        <w:t xml:space="preserve"> could be beneficial in</w:t>
      </w:r>
      <w:r w:rsidR="007D6C9B">
        <w:rPr>
          <w:rFonts w:eastAsia="SimSun"/>
          <w:sz w:val="22"/>
          <w:szCs w:val="28"/>
          <w:lang w:eastAsia="zh-CN"/>
        </w:rPr>
        <w:t xml:space="preserve"> practice to provide diversity under fading conditions a</w:t>
      </w:r>
      <w:r w:rsidR="00730ACD">
        <w:rPr>
          <w:rFonts w:eastAsia="SimSun"/>
          <w:sz w:val="22"/>
          <w:szCs w:val="28"/>
          <w:lang w:eastAsia="zh-CN"/>
        </w:rPr>
        <w:t>nd/or interference.</w:t>
      </w:r>
      <w:r w:rsidR="00771E30">
        <w:rPr>
          <w:rFonts w:eastAsia="SimSun"/>
          <w:sz w:val="22"/>
          <w:szCs w:val="28"/>
          <w:lang w:eastAsia="zh-CN"/>
        </w:rPr>
        <w:t xml:space="preserve"> </w:t>
      </w:r>
    </w:p>
    <w:p w14:paraId="0D9B5CA6" w14:textId="09D1FD42" w:rsidR="00942B40" w:rsidRDefault="00D418EA" w:rsidP="00D418EA">
      <w:pPr>
        <w:jc w:val="center"/>
        <w:rPr>
          <w:rFonts w:eastAsia="Times New Roman"/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57ED810D" wp14:editId="181EA535">
            <wp:extent cx="3285490" cy="1388524"/>
            <wp:effectExtent l="0" t="0" r="0" b="0"/>
            <wp:docPr id="1827957426" name="Picture 3" descr="A screen shot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57426" name="Picture 3" descr="A screen shot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818" cy="1403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CD686" w14:textId="551B2D9E" w:rsidR="00D418EA" w:rsidRDefault="00D418EA" w:rsidP="00D418EA">
      <w:pPr>
        <w:jc w:val="center"/>
        <w:rPr>
          <w:rFonts w:eastAsia="Times New Roman"/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0EB1D9B9" wp14:editId="0467AB2E">
            <wp:extent cx="3345041" cy="1304980"/>
            <wp:effectExtent l="0" t="0" r="0" b="0"/>
            <wp:docPr id="763831351" name="Picture 4" descr="A screen shot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831351" name="Picture 4" descr="A screen shot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971" cy="132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A3121B" w14:textId="040BB240" w:rsidR="00F62490" w:rsidRPr="0083746D" w:rsidRDefault="00F62490" w:rsidP="00F62490">
      <w:pPr>
        <w:pStyle w:val="Caption"/>
        <w:jc w:val="center"/>
        <w:rPr>
          <w:b w:val="0"/>
          <w:bCs/>
          <w:sz w:val="24"/>
          <w:szCs w:val="24"/>
        </w:rPr>
      </w:pPr>
      <w:r w:rsidRPr="0083746D">
        <w:rPr>
          <w:sz w:val="22"/>
          <w:szCs w:val="22"/>
        </w:rPr>
        <w:t xml:space="preserve">Figure </w:t>
      </w:r>
      <w:r w:rsidRPr="0083746D">
        <w:rPr>
          <w:sz w:val="22"/>
          <w:szCs w:val="22"/>
        </w:rPr>
        <w:fldChar w:fldCharType="begin"/>
      </w:r>
      <w:r w:rsidRPr="0083746D">
        <w:rPr>
          <w:sz w:val="22"/>
          <w:szCs w:val="22"/>
        </w:rPr>
        <w:instrText xml:space="preserve"> SEQ Figure \* ARABIC </w:instrText>
      </w:r>
      <w:r w:rsidRPr="0083746D">
        <w:rPr>
          <w:sz w:val="22"/>
          <w:szCs w:val="22"/>
        </w:rPr>
        <w:fldChar w:fldCharType="separate"/>
      </w:r>
      <w:r w:rsidR="004D7FC4">
        <w:rPr>
          <w:noProof/>
          <w:sz w:val="22"/>
          <w:szCs w:val="22"/>
        </w:rPr>
        <w:t>1</w:t>
      </w:r>
      <w:r w:rsidRPr="0083746D">
        <w:rPr>
          <w:sz w:val="22"/>
          <w:szCs w:val="22"/>
        </w:rPr>
        <w:fldChar w:fldCharType="end"/>
      </w:r>
      <w:r w:rsidRPr="0083746D">
        <w:rPr>
          <w:sz w:val="22"/>
          <w:szCs w:val="22"/>
        </w:rPr>
        <w:t>:</w:t>
      </w:r>
      <w:r>
        <w:rPr>
          <w:sz w:val="22"/>
          <w:szCs w:val="22"/>
        </w:rPr>
        <w:t xml:space="preserve"> Single </w:t>
      </w:r>
      <w:r w:rsidR="005150FE">
        <w:rPr>
          <w:sz w:val="22"/>
          <w:szCs w:val="22"/>
        </w:rPr>
        <w:t>sample consisting of</w:t>
      </w:r>
      <w:r w:rsidR="006854BB">
        <w:rPr>
          <w:sz w:val="22"/>
          <w:szCs w:val="22"/>
        </w:rPr>
        <w:t xml:space="preserve"> one </w:t>
      </w:r>
      <w:r w:rsidR="00717F33">
        <w:rPr>
          <w:sz w:val="22"/>
          <w:szCs w:val="22"/>
        </w:rPr>
        <w:t xml:space="preserve">SL PRS resource in the current slot plus </w:t>
      </w:r>
      <w:r>
        <w:rPr>
          <w:sz w:val="22"/>
          <w:szCs w:val="22"/>
        </w:rPr>
        <w:t>up to two SL PRS resource</w:t>
      </w:r>
      <w:r w:rsidR="00091609">
        <w:rPr>
          <w:sz w:val="22"/>
          <w:szCs w:val="22"/>
        </w:rPr>
        <w:t xml:space="preserve">s reserved </w:t>
      </w:r>
      <w:r w:rsidR="00AB51FA">
        <w:rPr>
          <w:sz w:val="22"/>
          <w:szCs w:val="22"/>
        </w:rPr>
        <w:t xml:space="preserve">by </w:t>
      </w:r>
      <w:r w:rsidR="00717F33">
        <w:rPr>
          <w:sz w:val="22"/>
          <w:szCs w:val="22"/>
        </w:rPr>
        <w:t>the same</w:t>
      </w:r>
      <w:r w:rsidR="00AB51FA">
        <w:rPr>
          <w:sz w:val="22"/>
          <w:szCs w:val="22"/>
        </w:rPr>
        <w:t xml:space="preserve"> SCI.</w:t>
      </w:r>
    </w:p>
    <w:p w14:paraId="35F256FB" w14:textId="3C4C9180" w:rsidR="00F36491" w:rsidRDefault="002E5C81" w:rsidP="006F3255">
      <w:pPr>
        <w:rPr>
          <w:rFonts w:eastAsia="SimSun"/>
          <w:sz w:val="22"/>
          <w:szCs w:val="28"/>
          <w:lang w:eastAsia="zh-CN"/>
        </w:rPr>
      </w:pPr>
      <w:r>
        <w:rPr>
          <w:rFonts w:eastAsia="SimSun"/>
          <w:sz w:val="22"/>
          <w:szCs w:val="28"/>
          <w:lang w:eastAsia="zh-CN"/>
        </w:rPr>
        <w:t>I</w:t>
      </w:r>
      <w:r w:rsidR="00855E69">
        <w:rPr>
          <w:rFonts w:eastAsia="SimSun"/>
          <w:sz w:val="22"/>
          <w:szCs w:val="28"/>
          <w:lang w:eastAsia="zh-CN"/>
        </w:rPr>
        <w:t xml:space="preserve">f RAN4 adopts the above concept of </w:t>
      </w:r>
      <w:r w:rsidR="0025034F">
        <w:rPr>
          <w:rFonts w:eastAsia="SimSun"/>
          <w:sz w:val="22"/>
          <w:szCs w:val="28"/>
          <w:lang w:eastAsia="zh-CN"/>
        </w:rPr>
        <w:t xml:space="preserve">a </w:t>
      </w:r>
      <w:r w:rsidR="00855E69">
        <w:rPr>
          <w:rFonts w:eastAsia="SimSun"/>
          <w:sz w:val="22"/>
          <w:szCs w:val="28"/>
          <w:lang w:eastAsia="zh-CN"/>
        </w:rPr>
        <w:t xml:space="preserve">sample including </w:t>
      </w:r>
      <w:r>
        <w:rPr>
          <w:rFonts w:eastAsia="SimSun"/>
          <w:sz w:val="22"/>
          <w:szCs w:val="28"/>
          <w:lang w:eastAsia="zh-CN"/>
        </w:rPr>
        <w:t xml:space="preserve">multiple </w:t>
      </w:r>
      <w:r w:rsidR="0025034F">
        <w:rPr>
          <w:rFonts w:eastAsia="SimSun"/>
          <w:sz w:val="22"/>
          <w:szCs w:val="28"/>
          <w:lang w:eastAsia="zh-CN"/>
        </w:rPr>
        <w:t>SL PRS resource instances</w:t>
      </w:r>
      <w:r>
        <w:rPr>
          <w:rFonts w:eastAsia="SimSun"/>
          <w:sz w:val="22"/>
          <w:szCs w:val="28"/>
          <w:lang w:eastAsia="zh-CN"/>
        </w:rPr>
        <w:t xml:space="preserve">, the </w:t>
      </w:r>
      <w:r w:rsidR="00540CB8">
        <w:rPr>
          <w:rFonts w:eastAsia="SimSun"/>
          <w:sz w:val="22"/>
          <w:szCs w:val="28"/>
          <w:lang w:eastAsia="zh-CN"/>
        </w:rPr>
        <w:t xml:space="preserve">accuracy </w:t>
      </w:r>
      <w:r>
        <w:rPr>
          <w:rFonts w:eastAsia="SimSun"/>
          <w:sz w:val="22"/>
          <w:szCs w:val="28"/>
          <w:lang w:eastAsia="zh-CN"/>
        </w:rPr>
        <w:t>requirements can be defined assuming that the UE reports a measurement</w:t>
      </w:r>
      <w:r w:rsidR="0025034F">
        <w:rPr>
          <w:rFonts w:eastAsia="SimSun"/>
          <w:sz w:val="22"/>
          <w:szCs w:val="28"/>
          <w:lang w:eastAsia="zh-CN"/>
        </w:rPr>
        <w:t xml:space="preserve"> based on </w:t>
      </w:r>
      <w:r w:rsidR="00540CB8">
        <w:rPr>
          <w:rFonts w:eastAsia="SimSun"/>
          <w:sz w:val="22"/>
          <w:szCs w:val="28"/>
          <w:lang w:eastAsia="zh-CN"/>
        </w:rPr>
        <w:t>any one of the instances.</w:t>
      </w:r>
      <w:r w:rsidR="00EF25DC">
        <w:rPr>
          <w:rFonts w:eastAsia="SimSun"/>
          <w:sz w:val="22"/>
          <w:szCs w:val="28"/>
          <w:lang w:eastAsia="zh-CN"/>
        </w:rPr>
        <w:t xml:space="preserve"> </w:t>
      </w:r>
      <w:proofErr w:type="gramStart"/>
      <w:r w:rsidR="00EF25DC">
        <w:rPr>
          <w:rFonts w:eastAsia="SimSun"/>
          <w:sz w:val="22"/>
          <w:szCs w:val="28"/>
          <w:lang w:eastAsia="zh-CN"/>
        </w:rPr>
        <w:t>i.e.</w:t>
      </w:r>
      <w:proofErr w:type="gramEnd"/>
      <w:r w:rsidR="00EF25DC">
        <w:rPr>
          <w:rFonts w:eastAsia="SimSun"/>
          <w:sz w:val="22"/>
          <w:szCs w:val="28"/>
          <w:lang w:eastAsia="zh-CN"/>
        </w:rPr>
        <w:t xml:space="preserve"> the multiple instances may </w:t>
      </w:r>
      <w:r w:rsidR="00E2644E">
        <w:rPr>
          <w:rFonts w:eastAsia="SimSun"/>
          <w:sz w:val="22"/>
          <w:szCs w:val="28"/>
          <w:lang w:eastAsia="zh-CN"/>
        </w:rPr>
        <w:t>be used for</w:t>
      </w:r>
      <w:r w:rsidR="00EF25DC">
        <w:rPr>
          <w:rFonts w:eastAsia="SimSun"/>
          <w:sz w:val="22"/>
          <w:szCs w:val="28"/>
          <w:lang w:eastAsia="zh-CN"/>
        </w:rPr>
        <w:t xml:space="preserve"> diversity or </w:t>
      </w:r>
      <w:r w:rsidR="00107005">
        <w:rPr>
          <w:rFonts w:eastAsia="SimSun"/>
          <w:sz w:val="22"/>
          <w:szCs w:val="28"/>
          <w:lang w:eastAsia="zh-CN"/>
        </w:rPr>
        <w:t>they may be combined together by UE implementation but any performance gain</w:t>
      </w:r>
      <w:r w:rsidR="00255F98">
        <w:rPr>
          <w:rFonts w:eastAsia="SimSun"/>
          <w:sz w:val="22"/>
          <w:szCs w:val="28"/>
          <w:lang w:eastAsia="zh-CN"/>
        </w:rPr>
        <w:t xml:space="preserve"> resulting from </w:t>
      </w:r>
      <w:r w:rsidR="00E2644E">
        <w:rPr>
          <w:rFonts w:eastAsia="SimSun"/>
          <w:sz w:val="22"/>
          <w:szCs w:val="28"/>
          <w:lang w:eastAsia="zh-CN"/>
        </w:rPr>
        <w:t>any such techniques</w:t>
      </w:r>
      <w:r w:rsidR="00107005">
        <w:rPr>
          <w:rFonts w:eastAsia="SimSun"/>
          <w:sz w:val="22"/>
          <w:szCs w:val="28"/>
          <w:lang w:eastAsia="zh-CN"/>
        </w:rPr>
        <w:t xml:space="preserve"> would not be </w:t>
      </w:r>
      <w:r w:rsidR="00357571">
        <w:rPr>
          <w:rFonts w:eastAsia="SimSun"/>
          <w:sz w:val="22"/>
          <w:szCs w:val="28"/>
          <w:lang w:eastAsia="zh-CN"/>
        </w:rPr>
        <w:t>reflect</w:t>
      </w:r>
      <w:r w:rsidR="00255F98">
        <w:rPr>
          <w:rFonts w:eastAsia="SimSun"/>
          <w:sz w:val="22"/>
          <w:szCs w:val="28"/>
          <w:lang w:eastAsia="zh-CN"/>
        </w:rPr>
        <w:t>ed in the requirement.</w:t>
      </w:r>
      <w:r w:rsidR="005A05FA">
        <w:rPr>
          <w:rFonts w:eastAsia="SimSun"/>
          <w:sz w:val="22"/>
          <w:szCs w:val="28"/>
          <w:lang w:eastAsia="zh-CN"/>
        </w:rPr>
        <w:t xml:space="preserve"> </w:t>
      </w:r>
      <w:r w:rsidR="00634367">
        <w:rPr>
          <w:rFonts w:eastAsia="SimSun"/>
          <w:sz w:val="22"/>
          <w:szCs w:val="28"/>
          <w:lang w:eastAsia="zh-CN"/>
        </w:rPr>
        <w:t xml:space="preserve">This </w:t>
      </w:r>
      <w:r w:rsidR="00BB5F61">
        <w:rPr>
          <w:rFonts w:eastAsia="SimSun"/>
          <w:sz w:val="22"/>
          <w:szCs w:val="28"/>
          <w:lang w:eastAsia="zh-CN"/>
        </w:rPr>
        <w:t xml:space="preserve">approach would </w:t>
      </w:r>
      <w:r w:rsidR="00634367">
        <w:rPr>
          <w:rFonts w:eastAsia="SimSun"/>
          <w:sz w:val="22"/>
          <w:szCs w:val="28"/>
          <w:lang w:eastAsia="zh-CN"/>
        </w:rPr>
        <w:t xml:space="preserve">reduce the workload associated with defining requirements while </w:t>
      </w:r>
      <w:r w:rsidR="001B566E">
        <w:rPr>
          <w:rFonts w:eastAsia="SimSun"/>
          <w:sz w:val="22"/>
          <w:szCs w:val="28"/>
          <w:lang w:eastAsia="zh-CN"/>
        </w:rPr>
        <w:t>providing some room</w:t>
      </w:r>
      <w:r w:rsidR="008D3FCB">
        <w:rPr>
          <w:rFonts w:eastAsia="SimSun"/>
          <w:sz w:val="22"/>
          <w:szCs w:val="28"/>
          <w:lang w:eastAsia="zh-CN"/>
        </w:rPr>
        <w:t xml:space="preserve"> </w:t>
      </w:r>
      <w:r w:rsidR="00F36491">
        <w:rPr>
          <w:rFonts w:eastAsia="SimSun"/>
          <w:sz w:val="22"/>
          <w:szCs w:val="28"/>
          <w:lang w:eastAsia="zh-CN"/>
        </w:rPr>
        <w:t xml:space="preserve">to </w:t>
      </w:r>
      <w:r w:rsidR="008D3FCB">
        <w:rPr>
          <w:rFonts w:eastAsia="SimSun"/>
          <w:sz w:val="22"/>
          <w:szCs w:val="28"/>
          <w:lang w:eastAsia="zh-CN"/>
        </w:rPr>
        <w:t>implement advanced pro</w:t>
      </w:r>
      <w:r w:rsidR="007B3A6C">
        <w:rPr>
          <w:rFonts w:eastAsia="SimSun"/>
          <w:sz w:val="22"/>
          <w:szCs w:val="28"/>
          <w:lang w:eastAsia="zh-CN"/>
        </w:rPr>
        <w:t>cessing with multiple</w:t>
      </w:r>
      <w:r w:rsidR="001B566E">
        <w:rPr>
          <w:rFonts w:eastAsia="SimSun"/>
          <w:sz w:val="22"/>
          <w:szCs w:val="28"/>
          <w:lang w:eastAsia="zh-CN"/>
        </w:rPr>
        <w:t xml:space="preserve"> </w:t>
      </w:r>
      <w:r w:rsidR="00F36491">
        <w:rPr>
          <w:rFonts w:eastAsia="SimSun"/>
          <w:sz w:val="22"/>
          <w:szCs w:val="28"/>
          <w:lang w:eastAsia="zh-CN"/>
        </w:rPr>
        <w:t>repetitions.</w:t>
      </w:r>
    </w:p>
    <w:p w14:paraId="3377C37A" w14:textId="06083484" w:rsidR="009D2F1F" w:rsidRPr="009D2F1F" w:rsidRDefault="009D2F1F" w:rsidP="006F3255">
      <w:pPr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Proposal 5: Define measurement accuracy requirements based on single SL PRS instance.</w:t>
      </w:r>
    </w:p>
    <w:p w14:paraId="77043D89" w14:textId="6566CA9D" w:rsidR="006F3255" w:rsidRPr="00542AF7" w:rsidRDefault="00730ACD" w:rsidP="006F3255">
      <w:pPr>
        <w:rPr>
          <w:rFonts w:eastAsia="SimSun"/>
          <w:sz w:val="22"/>
          <w:szCs w:val="28"/>
          <w:lang w:eastAsia="zh-CN"/>
        </w:rPr>
      </w:pPr>
      <w:r>
        <w:rPr>
          <w:rFonts w:eastAsia="SimSun"/>
          <w:sz w:val="22"/>
          <w:szCs w:val="28"/>
          <w:lang w:eastAsia="zh-CN"/>
        </w:rPr>
        <w:t xml:space="preserve">Note that </w:t>
      </w:r>
      <w:r w:rsidR="00813D03">
        <w:rPr>
          <w:rFonts w:eastAsia="SimSun"/>
          <w:sz w:val="22"/>
          <w:szCs w:val="28"/>
          <w:lang w:eastAsia="zh-CN"/>
        </w:rPr>
        <w:t>a</w:t>
      </w:r>
      <w:r>
        <w:rPr>
          <w:rFonts w:eastAsia="SimSun"/>
          <w:sz w:val="22"/>
          <w:szCs w:val="28"/>
          <w:lang w:eastAsia="zh-CN"/>
        </w:rPr>
        <w:t xml:space="preserve"> UE</w:t>
      </w:r>
      <w:r w:rsidR="00813D03">
        <w:rPr>
          <w:rFonts w:eastAsia="SimSun"/>
          <w:sz w:val="22"/>
          <w:szCs w:val="28"/>
          <w:lang w:eastAsia="zh-CN"/>
        </w:rPr>
        <w:t xml:space="preserve"> c</w:t>
      </w:r>
      <w:r w:rsidR="00897063">
        <w:rPr>
          <w:rFonts w:eastAsia="SimSun"/>
          <w:sz w:val="22"/>
          <w:szCs w:val="28"/>
          <w:lang w:eastAsia="zh-CN"/>
        </w:rPr>
        <w:t>ould</w:t>
      </w:r>
      <w:r w:rsidR="00813D03">
        <w:rPr>
          <w:rFonts w:eastAsia="SimSun"/>
          <w:sz w:val="22"/>
          <w:szCs w:val="28"/>
          <w:lang w:eastAsia="zh-CN"/>
        </w:rPr>
        <w:t xml:space="preserve"> also be enabled</w:t>
      </w:r>
      <w:r>
        <w:rPr>
          <w:rFonts w:eastAsia="SimSun"/>
          <w:sz w:val="22"/>
          <w:szCs w:val="28"/>
          <w:lang w:eastAsia="zh-CN"/>
        </w:rPr>
        <w:t xml:space="preserve"> to report</w:t>
      </w:r>
      <w:r w:rsidR="006372A1">
        <w:rPr>
          <w:rFonts w:eastAsia="SimSun"/>
          <w:sz w:val="22"/>
          <w:szCs w:val="28"/>
          <w:lang w:eastAsia="zh-CN"/>
        </w:rPr>
        <w:t xml:space="preserve"> </w:t>
      </w:r>
      <w:r w:rsidR="00751A8F">
        <w:rPr>
          <w:rFonts w:eastAsia="SimSun"/>
          <w:sz w:val="22"/>
          <w:szCs w:val="28"/>
          <w:lang w:eastAsia="zh-CN"/>
        </w:rPr>
        <w:t>one measurement per resource instance</w:t>
      </w:r>
      <w:r w:rsidR="00897063">
        <w:rPr>
          <w:rFonts w:eastAsia="SimSun"/>
          <w:sz w:val="22"/>
          <w:szCs w:val="28"/>
          <w:lang w:eastAsia="zh-CN"/>
        </w:rPr>
        <w:t xml:space="preserve"> </w:t>
      </w:r>
      <w:r w:rsidR="00D658A8">
        <w:rPr>
          <w:rFonts w:eastAsia="SimSun"/>
          <w:sz w:val="22"/>
          <w:szCs w:val="28"/>
          <w:lang w:eastAsia="zh-CN"/>
        </w:rPr>
        <w:t>by higher layer signalling</w:t>
      </w:r>
      <w:r w:rsidR="00813D03">
        <w:rPr>
          <w:rFonts w:eastAsia="SimSun"/>
          <w:sz w:val="22"/>
          <w:szCs w:val="28"/>
          <w:lang w:eastAsia="zh-CN"/>
        </w:rPr>
        <w:t xml:space="preserve"> (</w:t>
      </w:r>
      <w:r w:rsidR="00D658A8">
        <w:rPr>
          <w:rFonts w:eastAsia="SimSun"/>
          <w:sz w:val="22"/>
          <w:szCs w:val="28"/>
          <w:lang w:eastAsia="zh-CN"/>
        </w:rPr>
        <w:fldChar w:fldCharType="begin"/>
      </w:r>
      <w:r w:rsidR="00D658A8">
        <w:rPr>
          <w:rFonts w:eastAsia="SimSun"/>
          <w:sz w:val="22"/>
          <w:szCs w:val="28"/>
          <w:lang w:eastAsia="zh-CN"/>
        </w:rPr>
        <w:instrText xml:space="preserve"> REF _Ref146563703 \h </w:instrText>
      </w:r>
      <w:r w:rsidR="00D658A8">
        <w:rPr>
          <w:rFonts w:eastAsia="SimSun"/>
          <w:sz w:val="22"/>
          <w:szCs w:val="28"/>
          <w:lang w:eastAsia="zh-CN"/>
        </w:rPr>
      </w:r>
      <w:r w:rsidR="00D658A8">
        <w:rPr>
          <w:rFonts w:eastAsia="SimSun"/>
          <w:sz w:val="22"/>
          <w:szCs w:val="28"/>
          <w:lang w:eastAsia="zh-CN"/>
        </w:rPr>
        <w:fldChar w:fldCharType="separate"/>
      </w:r>
      <w:r w:rsidR="00D658A8" w:rsidRPr="00135A88">
        <w:rPr>
          <w:sz w:val="22"/>
          <w:szCs w:val="22"/>
        </w:rPr>
        <w:t xml:space="preserve">Figure </w:t>
      </w:r>
      <w:r w:rsidR="00D658A8" w:rsidRPr="00135A88">
        <w:rPr>
          <w:noProof/>
          <w:sz w:val="22"/>
          <w:szCs w:val="22"/>
        </w:rPr>
        <w:t>2</w:t>
      </w:r>
      <w:r w:rsidR="00D658A8">
        <w:rPr>
          <w:rFonts w:eastAsia="SimSun"/>
          <w:sz w:val="22"/>
          <w:szCs w:val="28"/>
          <w:lang w:eastAsia="zh-CN"/>
        </w:rPr>
        <w:fldChar w:fldCharType="end"/>
      </w:r>
      <w:r w:rsidR="00813D03">
        <w:rPr>
          <w:rFonts w:eastAsia="SimSun"/>
          <w:sz w:val="22"/>
          <w:szCs w:val="28"/>
          <w:lang w:eastAsia="zh-CN"/>
        </w:rPr>
        <w:t>)</w:t>
      </w:r>
      <w:r w:rsidR="00542AF7">
        <w:rPr>
          <w:rFonts w:eastAsia="SimSun"/>
          <w:sz w:val="22"/>
          <w:szCs w:val="28"/>
          <w:lang w:eastAsia="zh-CN"/>
        </w:rPr>
        <w:t xml:space="preserve">. </w:t>
      </w:r>
      <w:r w:rsidR="006E2DFC">
        <w:rPr>
          <w:rFonts w:eastAsia="SimSun"/>
          <w:sz w:val="22"/>
          <w:szCs w:val="28"/>
          <w:lang w:eastAsia="zh-CN"/>
        </w:rPr>
        <w:t xml:space="preserve">Specifically, </w:t>
      </w:r>
      <w:r w:rsidR="006F3255">
        <w:rPr>
          <w:rFonts w:eastAsia="SimSun"/>
          <w:sz w:val="22"/>
          <w:szCs w:val="28"/>
          <w:lang w:eastAsia="zh-CN"/>
        </w:rPr>
        <w:t xml:space="preserve">RAN1 has </w:t>
      </w:r>
      <w:r w:rsidR="001A4762">
        <w:rPr>
          <w:rFonts w:eastAsia="SimSun"/>
          <w:sz w:val="22"/>
          <w:szCs w:val="28"/>
          <w:lang w:eastAsia="zh-CN"/>
        </w:rPr>
        <w:t>a</w:t>
      </w:r>
      <w:r w:rsidR="00174084">
        <w:rPr>
          <w:rFonts w:eastAsia="SimSun"/>
          <w:sz w:val="22"/>
          <w:szCs w:val="28"/>
          <w:lang w:eastAsia="zh-CN"/>
        </w:rPr>
        <w:t>n</w:t>
      </w:r>
      <w:r w:rsidR="006F3255">
        <w:rPr>
          <w:rFonts w:eastAsia="SimSun"/>
          <w:sz w:val="22"/>
          <w:szCs w:val="28"/>
          <w:lang w:eastAsia="zh-CN"/>
        </w:rPr>
        <w:t xml:space="preserve"> </w:t>
      </w:r>
      <w:r w:rsidR="00174084">
        <w:rPr>
          <w:rFonts w:eastAsia="SimSun"/>
          <w:sz w:val="22"/>
          <w:szCs w:val="28"/>
          <w:lang w:eastAsia="zh-CN"/>
        </w:rPr>
        <w:t>agreement</w:t>
      </w:r>
      <w:r w:rsidR="006F3255">
        <w:rPr>
          <w:rFonts w:eastAsia="SimSun"/>
          <w:sz w:val="22"/>
          <w:szCs w:val="28"/>
          <w:lang w:eastAsia="zh-CN"/>
        </w:rPr>
        <w:t xml:space="preserve"> </w:t>
      </w:r>
      <w:r w:rsidR="001A4762">
        <w:rPr>
          <w:rFonts w:eastAsia="SimSun"/>
          <w:sz w:val="22"/>
          <w:szCs w:val="28"/>
          <w:lang w:eastAsia="zh-CN"/>
        </w:rPr>
        <w:t>that would</w:t>
      </w:r>
      <w:r w:rsidR="006F3255">
        <w:rPr>
          <w:rFonts w:eastAsia="SimSun"/>
          <w:sz w:val="22"/>
          <w:szCs w:val="28"/>
          <w:lang w:eastAsia="zh-CN"/>
        </w:rPr>
        <w:t xml:space="preserve"> allow</w:t>
      </w:r>
      <w:r w:rsidR="001A4762">
        <w:rPr>
          <w:rFonts w:eastAsia="SimSun"/>
          <w:sz w:val="22"/>
          <w:szCs w:val="28"/>
          <w:lang w:eastAsia="zh-CN"/>
        </w:rPr>
        <w:t xml:space="preserve"> the UE to report</w:t>
      </w:r>
      <w:r w:rsidR="006F3255">
        <w:rPr>
          <w:rFonts w:eastAsia="SimSun"/>
          <w:sz w:val="22"/>
          <w:szCs w:val="28"/>
          <w:lang w:eastAsia="zh-CN"/>
        </w:rPr>
        <w:t xml:space="preserve"> </w:t>
      </w:r>
      <w:r w:rsidR="001A4762">
        <w:rPr>
          <w:rFonts w:eastAsia="SimSun"/>
          <w:sz w:val="22"/>
          <w:szCs w:val="28"/>
          <w:lang w:eastAsia="zh-CN"/>
        </w:rPr>
        <w:t>one Rx-Tx measurement per</w:t>
      </w:r>
      <w:r w:rsidR="006F3255">
        <w:rPr>
          <w:rFonts w:eastAsia="SimSun"/>
          <w:sz w:val="22"/>
          <w:szCs w:val="28"/>
          <w:lang w:eastAsia="zh-CN"/>
        </w:rPr>
        <w:t xml:space="preserve"> </w:t>
      </w:r>
      <w:r w:rsidR="001A4762">
        <w:rPr>
          <w:rFonts w:eastAsia="SimSun"/>
          <w:sz w:val="22"/>
          <w:szCs w:val="28"/>
          <w:lang w:eastAsia="zh-CN"/>
        </w:rPr>
        <w:t>received SL PRS</w:t>
      </w:r>
      <w:r w:rsidR="006F3255">
        <w:rPr>
          <w:rFonts w:eastAsia="SimSun"/>
          <w:sz w:val="22"/>
          <w:szCs w:val="28"/>
          <w:lang w:eastAsia="zh-CN"/>
        </w:rPr>
        <w:t xml:space="preserve"> </w:t>
      </w:r>
      <w:r w:rsidR="001A4762">
        <w:rPr>
          <w:rFonts w:eastAsia="SimSun"/>
          <w:sz w:val="22"/>
          <w:szCs w:val="28"/>
          <w:lang w:eastAsia="zh-CN"/>
        </w:rPr>
        <w:t>instance</w:t>
      </w:r>
      <w:r w:rsidR="00FA0299">
        <w:rPr>
          <w:rFonts w:eastAsia="SimSun"/>
          <w:sz w:val="22"/>
          <w:szCs w:val="28"/>
          <w:lang w:eastAsia="zh-CN"/>
        </w:rPr>
        <w:t xml:space="preserve"> combined with a single SL PRS transmission.</w:t>
      </w:r>
      <w:r w:rsidR="006F3255">
        <w:rPr>
          <w:rFonts w:eastAsia="SimSun"/>
          <w:sz w:val="22"/>
          <w:szCs w:val="28"/>
          <w:lang w:eastAsia="zh-CN"/>
        </w:rPr>
        <w:t xml:space="preserve"> </w:t>
      </w:r>
    </w:p>
    <w:p w14:paraId="78B9AEB9" w14:textId="77777777" w:rsidR="006F3255" w:rsidRDefault="006F3255" w:rsidP="006F3255">
      <w:pPr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1D1CC9B" wp14:editId="6DCB7857">
                <wp:extent cx="6078220" cy="1733550"/>
                <wp:effectExtent l="0" t="0" r="17780" b="19050"/>
                <wp:docPr id="1405361223" name="Text Box 1405361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5574C" w14:textId="77777777" w:rsidR="00174084" w:rsidRPr="00EA5EA4" w:rsidRDefault="00174084" w:rsidP="00174084">
                            <w:pPr>
                              <w:spacing w:after="0"/>
                              <w:jc w:val="both"/>
                              <w:rPr>
                                <w:rFonts w:ascii="Times" w:eastAsia="DengXian" w:hAnsi="Times"/>
                                <w:lang w:eastAsia="zh-CN"/>
                              </w:rPr>
                            </w:pPr>
                            <w:r w:rsidRPr="00EA5EA4">
                              <w:rPr>
                                <w:rFonts w:ascii="Times" w:eastAsia="DengXian" w:hAnsi="Times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5C2DAD9" w14:textId="77777777" w:rsidR="00174084" w:rsidRPr="00EA5EA4" w:rsidRDefault="00174084" w:rsidP="00174084">
                            <w:pPr>
                              <w:spacing w:after="0"/>
                              <w:jc w:val="both"/>
                              <w:rPr>
                                <w:rFonts w:ascii="Times" w:eastAsia="DengXian" w:hAnsi="Times"/>
                                <w:lang w:eastAsia="zh-CN"/>
                              </w:rPr>
                            </w:pPr>
                            <w:r w:rsidRPr="00EA5EA4">
                              <w:rPr>
                                <w:rFonts w:ascii="Times" w:eastAsia="DengXian" w:hAnsi="Times"/>
                                <w:lang w:eastAsia="zh-CN"/>
                              </w:rPr>
                              <w:t xml:space="preserve">Confirm the following </w:t>
                            </w:r>
                            <w:r w:rsidRPr="00EA5EA4">
                              <w:rPr>
                                <w:rFonts w:ascii="Times" w:eastAsia="DengXian" w:hAnsi="Times" w:hint="eastAsia"/>
                                <w:lang w:eastAsia="zh-CN"/>
                              </w:rPr>
                              <w:t>w</w:t>
                            </w:r>
                            <w:r w:rsidRPr="00EA5EA4">
                              <w:rPr>
                                <w:rFonts w:ascii="Times" w:eastAsia="DengXian" w:hAnsi="Times"/>
                                <w:lang w:eastAsia="zh-CN"/>
                              </w:rPr>
                              <w:t>orking assumption with update:</w:t>
                            </w:r>
                          </w:p>
                          <w:tbl>
                            <w:tblPr>
                              <w:tblW w:w="0" w:type="auto"/>
                              <w:tblInd w:w="392" w:type="dxa"/>
                              <w:tblBorders>
                                <w:top w:val="double" w:sz="4" w:space="0" w:color="A5A5A5"/>
                                <w:left w:val="double" w:sz="4" w:space="0" w:color="A5A5A5"/>
                                <w:bottom w:val="double" w:sz="4" w:space="0" w:color="A5A5A5"/>
                                <w:right w:val="double" w:sz="4" w:space="0" w:color="A5A5A5"/>
                                <w:insideH w:val="double" w:sz="4" w:space="0" w:color="A5A5A5"/>
                                <w:insideV w:val="double" w:sz="4" w:space="0" w:color="A5A5A5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863"/>
                            </w:tblGrid>
                            <w:tr w:rsidR="00174084" w:rsidRPr="00EA5EA4" w14:paraId="195AF0A0" w14:textId="77777777" w:rsidTr="004B7F22">
                              <w:tc>
                                <w:tcPr>
                                  <w:tcW w:w="9355" w:type="dxa"/>
                                  <w:shd w:val="clear" w:color="auto" w:fill="auto"/>
                                </w:tcPr>
                                <w:p w14:paraId="6F52814F" w14:textId="77777777" w:rsidR="00174084" w:rsidRPr="00EA5EA4" w:rsidRDefault="00174084" w:rsidP="00174084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lang w:eastAsia="zh-CN"/>
                                    </w:rPr>
                                  </w:pPr>
                                  <w:r w:rsidRPr="00EA5EA4">
                                    <w:rPr>
                                      <w:rFonts w:ascii="Times" w:eastAsia="Batang" w:hAnsi="Times"/>
                                      <w:highlight w:val="darkYellow"/>
                                      <w:lang w:eastAsia="zh-CN"/>
                                    </w:rPr>
                                    <w:t>Working assumption</w:t>
                                  </w:r>
                                </w:p>
                                <w:p w14:paraId="4B37A2AB" w14:textId="77777777" w:rsidR="00174084" w:rsidRPr="00EA5EA4" w:rsidRDefault="00174084" w:rsidP="00174084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</w:rPr>
                                  </w:pPr>
                                  <w:r w:rsidRPr="00EA5EA4">
                                    <w:rPr>
                                      <w:rFonts w:ascii="Times" w:eastAsia="Batang" w:hAnsi="Times"/>
                                    </w:rPr>
                                    <w:t>Support to indicate to UE(s) with higher layer signaling to report multiple Rx-Tx measurements for the same SL PRS transmission (resp. reception) and different SL PRS receptions (resp. transmissions) for the same pair of UE(s).</w:t>
                                  </w:r>
                                </w:p>
                                <w:p w14:paraId="30685469" w14:textId="77777777" w:rsidR="00174084" w:rsidRPr="00EA5EA4" w:rsidRDefault="00174084" w:rsidP="00174084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contextualSpacing/>
                                    <w:textAlignment w:val="baseline"/>
                                    <w:rPr>
                                      <w:rFonts w:eastAsia="DengXian"/>
                                      <w:strike/>
                                      <w:color w:val="FF0000"/>
                                      <w:lang w:eastAsia="zh-CN"/>
                                    </w:rPr>
                                  </w:pPr>
                                  <w:r w:rsidRPr="00EA5EA4">
                                    <w:rPr>
                                      <w:rFonts w:eastAsia="DengXian"/>
                                      <w:strike/>
                                      <w:color w:val="FF0000"/>
                                      <w:lang w:eastAsia="zh-CN"/>
                                    </w:rPr>
                                    <w:t>FFS: whether the different SL PRS receptions correspond to the same or different SL PRS resources</w:t>
                                  </w:r>
                                </w:p>
                                <w:p w14:paraId="2D7B1544" w14:textId="77777777" w:rsidR="00174084" w:rsidRPr="00EA5EA4" w:rsidRDefault="00174084" w:rsidP="00174084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contextualSpacing/>
                                    <w:textAlignment w:val="baseline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 w:rsidRPr="00EA5EA4">
                                    <w:rPr>
                                      <w:rFonts w:eastAsia="DengXian"/>
                                      <w:lang w:eastAsia="zh-CN"/>
                                    </w:rPr>
                                    <w:t>Note: reporting a single Rx-Tx measurement is also supported</w:t>
                                  </w:r>
                                </w:p>
                                <w:p w14:paraId="65EB925D" w14:textId="77777777" w:rsidR="00174084" w:rsidRPr="00EA5EA4" w:rsidRDefault="00174084" w:rsidP="00174084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contextualSpacing/>
                                    <w:textAlignment w:val="baseline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 w:rsidRPr="00EA5EA4">
                                    <w:rPr>
                                      <w:rFonts w:eastAsia="DengXian"/>
                                      <w:color w:val="FF0000"/>
                                      <w:lang w:eastAsia="zh-CN"/>
                                    </w:rPr>
                                    <w:t>Note: The indicated Rx-Tx time difference measurement is based on actual Tx time.</w:t>
                                  </w:r>
                                </w:p>
                              </w:tc>
                            </w:tr>
                          </w:tbl>
                          <w:p w14:paraId="0DE3BDA0" w14:textId="77777777" w:rsidR="006F3255" w:rsidRPr="00011FD7" w:rsidRDefault="006F3255" w:rsidP="006F3255">
                            <w:pPr>
                              <w:spacing w:after="120"/>
                              <w:rPr>
                                <w:rFonts w:eastAsia="Batang"/>
                                <w:szCs w:val="16"/>
                              </w:rPr>
                            </w:pPr>
                          </w:p>
                          <w:p w14:paraId="74EE5A1F" w14:textId="77777777" w:rsidR="006F3255" w:rsidRDefault="006F3255" w:rsidP="006F3255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D1CC9B" id="_x0000_t202" coordsize="21600,21600" o:spt="202" path="m,l,21600r21600,l21600,xe">
                <v:stroke joinstyle="miter"/>
                <v:path gradientshapeok="t" o:connecttype="rect"/>
              </v:shapetype>
              <v:shape id="Text Box 1405361223" o:spid="_x0000_s1027" type="#_x0000_t202" style="width:478.6pt;height:13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">
                <v:textbox>
                  <w:txbxContent>
                    <w:p w14:paraId="6815574C" w14:textId="77777777" w:rsidR="00174084" w:rsidRPr="00EA5EA4" w:rsidRDefault="00174084" w:rsidP="00174084">
                      <w:pPr>
                        <w:spacing w:after="0"/>
                        <w:jc w:val="both"/>
                        <w:rPr>
                          <w:rFonts w:ascii="Times" w:eastAsia="DengXian" w:hAnsi="Times"/>
                          <w:lang w:eastAsia="zh-CN"/>
                        </w:rPr>
                      </w:pPr>
                      <w:r w:rsidRPr="00EA5EA4">
                        <w:rPr>
                          <w:rFonts w:ascii="Times" w:eastAsia="DengXian" w:hAnsi="Times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5C2DAD9" w14:textId="77777777" w:rsidR="00174084" w:rsidRPr="00EA5EA4" w:rsidRDefault="00174084" w:rsidP="00174084">
                      <w:pPr>
                        <w:spacing w:after="0"/>
                        <w:jc w:val="both"/>
                        <w:rPr>
                          <w:rFonts w:ascii="Times" w:eastAsia="DengXian" w:hAnsi="Times"/>
                          <w:lang w:eastAsia="zh-CN"/>
                        </w:rPr>
                      </w:pPr>
                      <w:r w:rsidRPr="00EA5EA4">
                        <w:rPr>
                          <w:rFonts w:ascii="Times" w:eastAsia="DengXian" w:hAnsi="Times"/>
                          <w:lang w:eastAsia="zh-CN"/>
                        </w:rPr>
                        <w:t xml:space="preserve">Confirm the following </w:t>
                      </w:r>
                      <w:r w:rsidRPr="00EA5EA4">
                        <w:rPr>
                          <w:rFonts w:ascii="Times" w:eastAsia="DengXian" w:hAnsi="Times" w:hint="eastAsia"/>
                          <w:lang w:eastAsia="zh-CN"/>
                        </w:rPr>
                        <w:t>w</w:t>
                      </w:r>
                      <w:r w:rsidRPr="00EA5EA4">
                        <w:rPr>
                          <w:rFonts w:ascii="Times" w:eastAsia="DengXian" w:hAnsi="Times"/>
                          <w:lang w:eastAsia="zh-CN"/>
                        </w:rPr>
                        <w:t>orking assumption with update:</w:t>
                      </w:r>
                    </w:p>
                    <w:tbl>
                      <w:tblPr>
                        <w:tblW w:w="0" w:type="auto"/>
                        <w:tblInd w:w="392" w:type="dxa"/>
                        <w:tbl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  <w:insideH w:val="double" w:sz="4" w:space="0" w:color="A5A5A5"/>
                          <w:insideV w:val="double" w:sz="4" w:space="0" w:color="A5A5A5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863"/>
                      </w:tblGrid>
                      <w:tr w:rsidR="00174084" w:rsidRPr="00EA5EA4" w14:paraId="195AF0A0" w14:textId="77777777" w:rsidTr="004B7F22">
                        <w:tc>
                          <w:tcPr>
                            <w:tcW w:w="9355" w:type="dxa"/>
                            <w:shd w:val="clear" w:color="auto" w:fill="auto"/>
                          </w:tcPr>
                          <w:p w14:paraId="6F52814F" w14:textId="77777777" w:rsidR="00174084" w:rsidRPr="00EA5EA4" w:rsidRDefault="00174084" w:rsidP="00174084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zh-CN"/>
                              </w:rPr>
                            </w:pPr>
                            <w:r w:rsidRPr="00EA5EA4">
                              <w:rPr>
                                <w:rFonts w:ascii="Times" w:eastAsia="Batang" w:hAnsi="Times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</w:p>
                          <w:p w14:paraId="4B37A2AB" w14:textId="77777777" w:rsidR="00174084" w:rsidRPr="00EA5EA4" w:rsidRDefault="00174084" w:rsidP="00174084">
                            <w:pPr>
                              <w:spacing w:after="0"/>
                              <w:rPr>
                                <w:rFonts w:ascii="Times" w:eastAsia="Batang" w:hAnsi="Times"/>
                              </w:rPr>
                            </w:pPr>
                            <w:r w:rsidRPr="00EA5EA4">
                              <w:rPr>
                                <w:rFonts w:ascii="Times" w:eastAsia="Batang" w:hAnsi="Times"/>
                              </w:rPr>
                              <w:t>Support to indicate to UE(s) with higher layer signaling to report multiple Rx-Tx measurements for the same SL PRS transmission (resp. reception) and different SL PRS receptions (resp. transmissions) for the same pair of UE(s).</w:t>
                            </w:r>
                          </w:p>
                          <w:p w14:paraId="30685469" w14:textId="77777777" w:rsidR="00174084" w:rsidRPr="00EA5EA4" w:rsidRDefault="00174084" w:rsidP="00174084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DengXian"/>
                                <w:strike/>
                                <w:color w:val="FF0000"/>
                                <w:lang w:eastAsia="zh-CN"/>
                              </w:rPr>
                            </w:pPr>
                            <w:r w:rsidRPr="00EA5EA4">
                              <w:rPr>
                                <w:rFonts w:eastAsia="DengXian"/>
                                <w:strike/>
                                <w:color w:val="FF0000"/>
                                <w:lang w:eastAsia="zh-CN"/>
                              </w:rPr>
                              <w:t>FFS: whether the different SL PRS receptions correspond to the same or different SL PRS resources</w:t>
                            </w:r>
                          </w:p>
                          <w:p w14:paraId="2D7B1544" w14:textId="77777777" w:rsidR="00174084" w:rsidRPr="00EA5EA4" w:rsidRDefault="00174084" w:rsidP="00174084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EA5EA4">
                              <w:rPr>
                                <w:rFonts w:eastAsia="DengXian"/>
                                <w:lang w:eastAsia="zh-CN"/>
                              </w:rPr>
                              <w:t>Note: reporting a single Rx-Tx measurement is also supported</w:t>
                            </w:r>
                          </w:p>
                          <w:p w14:paraId="65EB925D" w14:textId="77777777" w:rsidR="00174084" w:rsidRPr="00EA5EA4" w:rsidRDefault="00174084" w:rsidP="00174084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EA5EA4">
                              <w:rPr>
                                <w:rFonts w:eastAsia="DengXian"/>
                                <w:color w:val="FF0000"/>
                                <w:lang w:eastAsia="zh-CN"/>
                              </w:rPr>
                              <w:t>Note: The indicated Rx-Tx time difference measurement is based on actual Tx time.</w:t>
                            </w:r>
                          </w:p>
                        </w:tc>
                      </w:tr>
                    </w:tbl>
                    <w:p w14:paraId="0DE3BDA0" w14:textId="77777777" w:rsidR="006F3255" w:rsidRPr="00011FD7" w:rsidRDefault="006F3255" w:rsidP="006F3255">
                      <w:pPr>
                        <w:spacing w:after="120"/>
                        <w:rPr>
                          <w:rFonts w:eastAsia="Batang"/>
                          <w:szCs w:val="16"/>
                        </w:rPr>
                      </w:pPr>
                    </w:p>
                    <w:p w14:paraId="74EE5A1F" w14:textId="77777777" w:rsidR="006F3255" w:rsidRDefault="006F3255" w:rsidP="006F3255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670D616" w14:textId="77777777" w:rsidR="006F3255" w:rsidRDefault="006F3255" w:rsidP="006F3255">
      <w:pPr>
        <w:spacing w:after="0"/>
        <w:rPr>
          <w:b/>
          <w:bCs/>
          <w:sz w:val="22"/>
          <w:szCs w:val="22"/>
        </w:rPr>
      </w:pPr>
    </w:p>
    <w:p w14:paraId="360783D0" w14:textId="7F1FAC62" w:rsidR="00244BAB" w:rsidRDefault="00244BAB" w:rsidP="00244BAB">
      <w:pPr>
        <w:spacing w:after="0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lastRenderedPageBreak/>
        <w:drawing>
          <wp:inline distT="0" distB="0" distL="0" distR="0" wp14:anchorId="47CEDC48" wp14:editId="77975A14">
            <wp:extent cx="3168650" cy="1410158"/>
            <wp:effectExtent l="0" t="0" r="0" b="0"/>
            <wp:docPr id="209543567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481" cy="1428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9283AB" w14:textId="5D7910B5" w:rsidR="00D418EA" w:rsidRPr="00135A88" w:rsidRDefault="00135A88" w:rsidP="00244BAB">
      <w:pPr>
        <w:pStyle w:val="Caption"/>
        <w:jc w:val="center"/>
        <w:rPr>
          <w:rFonts w:eastAsia="Times New Roman"/>
          <w:b w:val="0"/>
          <w:bCs/>
          <w:sz w:val="24"/>
          <w:szCs w:val="24"/>
        </w:rPr>
      </w:pPr>
      <w:bookmarkStart w:id="0" w:name="_Ref146563703"/>
      <w:r w:rsidRPr="00135A88">
        <w:rPr>
          <w:sz w:val="22"/>
          <w:szCs w:val="22"/>
        </w:rPr>
        <w:t xml:space="preserve">Figure </w:t>
      </w:r>
      <w:r w:rsidRPr="00135A88">
        <w:rPr>
          <w:sz w:val="22"/>
          <w:szCs w:val="22"/>
        </w:rPr>
        <w:fldChar w:fldCharType="begin"/>
      </w:r>
      <w:r w:rsidRPr="00135A88">
        <w:rPr>
          <w:sz w:val="22"/>
          <w:szCs w:val="22"/>
        </w:rPr>
        <w:instrText xml:space="preserve"> SEQ Figure \* ARABIC </w:instrText>
      </w:r>
      <w:r w:rsidRPr="00135A88">
        <w:rPr>
          <w:sz w:val="22"/>
          <w:szCs w:val="22"/>
        </w:rPr>
        <w:fldChar w:fldCharType="separate"/>
      </w:r>
      <w:r w:rsidR="004D7FC4">
        <w:rPr>
          <w:noProof/>
          <w:sz w:val="22"/>
          <w:szCs w:val="22"/>
        </w:rPr>
        <w:t>2</w:t>
      </w:r>
      <w:r w:rsidRPr="00135A88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>:</w:t>
      </w:r>
      <w:r w:rsidR="00813D03">
        <w:rPr>
          <w:sz w:val="22"/>
          <w:szCs w:val="22"/>
        </w:rPr>
        <w:t xml:space="preserve"> </w:t>
      </w:r>
      <w:r w:rsidR="00AA0819">
        <w:rPr>
          <w:sz w:val="22"/>
          <w:szCs w:val="22"/>
        </w:rPr>
        <w:t xml:space="preserve">Single sample consisting of </w:t>
      </w:r>
      <w:r w:rsidR="00446F2A">
        <w:rPr>
          <w:sz w:val="22"/>
          <w:szCs w:val="22"/>
        </w:rPr>
        <w:t xml:space="preserve">only </w:t>
      </w:r>
      <w:r w:rsidR="00AA0819">
        <w:rPr>
          <w:sz w:val="22"/>
          <w:szCs w:val="22"/>
        </w:rPr>
        <w:t>one SL PRS resource in the current slot</w:t>
      </w:r>
      <w:r w:rsidR="00446F2A">
        <w:rPr>
          <w:sz w:val="22"/>
          <w:szCs w:val="22"/>
        </w:rPr>
        <w:t>.</w:t>
      </w:r>
    </w:p>
    <w:p w14:paraId="679F36B5" w14:textId="69ED4FBC" w:rsidR="00DC216C" w:rsidRDefault="00DC216C">
      <w:pPr>
        <w:spacing w:after="0"/>
        <w:rPr>
          <w:rFonts w:eastAsia="Times New Roman"/>
          <w:b/>
          <w:bCs/>
          <w:sz w:val="22"/>
          <w:szCs w:val="22"/>
        </w:rPr>
      </w:pPr>
    </w:p>
    <w:p w14:paraId="672A1CF2" w14:textId="5E0F5B7F" w:rsidR="00642AF7" w:rsidRDefault="00642AF7" w:rsidP="00DC216C">
      <w:pPr>
        <w:spacing w:after="12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Proposal</w:t>
      </w:r>
      <w:r w:rsidR="0015184F">
        <w:rPr>
          <w:rFonts w:eastAsia="Times New Roman"/>
          <w:b/>
          <w:bCs/>
          <w:sz w:val="22"/>
          <w:szCs w:val="22"/>
        </w:rPr>
        <w:t xml:space="preserve"> </w:t>
      </w:r>
      <w:r w:rsidR="009D2F1F">
        <w:rPr>
          <w:rFonts w:eastAsia="Times New Roman"/>
          <w:b/>
          <w:bCs/>
          <w:sz w:val="22"/>
          <w:szCs w:val="22"/>
        </w:rPr>
        <w:t>6</w:t>
      </w:r>
      <w:r>
        <w:rPr>
          <w:rFonts w:eastAsia="Times New Roman"/>
          <w:b/>
          <w:bCs/>
          <w:sz w:val="22"/>
          <w:szCs w:val="22"/>
        </w:rPr>
        <w:t xml:space="preserve">: Define </w:t>
      </w:r>
      <w:r w:rsidR="0051664B">
        <w:rPr>
          <w:rFonts w:eastAsia="Times New Roman"/>
          <w:b/>
          <w:bCs/>
          <w:sz w:val="22"/>
          <w:szCs w:val="22"/>
        </w:rPr>
        <w:t xml:space="preserve">a SL PRS </w:t>
      </w:r>
      <w:r>
        <w:rPr>
          <w:rFonts w:eastAsia="Times New Roman"/>
          <w:b/>
          <w:bCs/>
          <w:sz w:val="22"/>
          <w:szCs w:val="22"/>
        </w:rPr>
        <w:t xml:space="preserve">measurement </w:t>
      </w:r>
      <w:r w:rsidR="0051664B">
        <w:rPr>
          <w:rFonts w:eastAsia="Times New Roman"/>
          <w:b/>
          <w:bCs/>
          <w:sz w:val="22"/>
          <w:szCs w:val="22"/>
        </w:rPr>
        <w:t xml:space="preserve">sample as </w:t>
      </w:r>
      <w:r w:rsidR="00C3351C">
        <w:rPr>
          <w:rFonts w:eastAsia="Times New Roman"/>
          <w:b/>
          <w:bCs/>
          <w:sz w:val="22"/>
          <w:szCs w:val="22"/>
        </w:rPr>
        <w:t>a group of SL PRS resource instances co</w:t>
      </w:r>
      <w:r w:rsidR="00320971">
        <w:rPr>
          <w:rFonts w:eastAsia="Times New Roman"/>
          <w:b/>
          <w:bCs/>
          <w:sz w:val="22"/>
          <w:szCs w:val="22"/>
        </w:rPr>
        <w:t>mprised</w:t>
      </w:r>
      <w:r w:rsidR="00C3351C">
        <w:rPr>
          <w:rFonts w:eastAsia="Times New Roman"/>
          <w:b/>
          <w:bCs/>
          <w:sz w:val="22"/>
          <w:szCs w:val="22"/>
        </w:rPr>
        <w:t xml:space="preserve"> of</w:t>
      </w:r>
    </w:p>
    <w:p w14:paraId="2577DC61" w14:textId="3745F01B" w:rsidR="00C3351C" w:rsidRDefault="00320971" w:rsidP="00E45200">
      <w:pPr>
        <w:pStyle w:val="ListParagraph"/>
        <w:numPr>
          <w:ilvl w:val="0"/>
          <w:numId w:val="18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One SL PRS resource</w:t>
      </w:r>
      <w:r w:rsidR="00B63867">
        <w:rPr>
          <w:b/>
          <w:bCs/>
          <w:sz w:val="22"/>
          <w:szCs w:val="22"/>
        </w:rPr>
        <w:t xml:space="preserve"> instance</w:t>
      </w:r>
      <w:r>
        <w:rPr>
          <w:b/>
          <w:bCs/>
          <w:sz w:val="22"/>
          <w:szCs w:val="22"/>
        </w:rPr>
        <w:t xml:space="preserve"> triggered by an SCI in the same slot</w:t>
      </w:r>
      <w:r w:rsidR="003A05B0">
        <w:rPr>
          <w:b/>
          <w:bCs/>
          <w:sz w:val="22"/>
          <w:szCs w:val="22"/>
        </w:rPr>
        <w:t>, and</w:t>
      </w:r>
    </w:p>
    <w:p w14:paraId="2BCA52DB" w14:textId="73182573" w:rsidR="00874556" w:rsidRDefault="003A05B0" w:rsidP="00D7353D">
      <w:pPr>
        <w:pStyle w:val="ListParagraph"/>
        <w:numPr>
          <w:ilvl w:val="0"/>
          <w:numId w:val="18"/>
        </w:numPr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up to SL PRS resource</w:t>
      </w:r>
      <w:r w:rsidR="00B63867">
        <w:rPr>
          <w:b/>
          <w:bCs/>
          <w:sz w:val="22"/>
          <w:szCs w:val="22"/>
        </w:rPr>
        <w:t xml:space="preserve"> instances</w:t>
      </w:r>
      <w:r>
        <w:rPr>
          <w:b/>
          <w:bCs/>
          <w:sz w:val="22"/>
          <w:szCs w:val="22"/>
        </w:rPr>
        <w:t xml:space="preserve"> reserved in future slots by the same SCI</w:t>
      </w:r>
      <w:r w:rsidR="00B63867">
        <w:rPr>
          <w:b/>
          <w:bCs/>
          <w:sz w:val="22"/>
          <w:szCs w:val="22"/>
        </w:rPr>
        <w:t>.</w:t>
      </w:r>
    </w:p>
    <w:p w14:paraId="3CC49AE5" w14:textId="102E3848" w:rsidR="00EB09D7" w:rsidRPr="009D2F1F" w:rsidRDefault="00EB09D7" w:rsidP="00FD20AE">
      <w:pPr>
        <w:pStyle w:val="ListParagraph"/>
        <w:numPr>
          <w:ilvl w:val="0"/>
          <w:numId w:val="18"/>
        </w:numPr>
        <w:spacing w:after="180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multiple SL PRS r</w:t>
      </w:r>
      <w:r w:rsidR="005640F4">
        <w:rPr>
          <w:b/>
          <w:bCs/>
          <w:sz w:val="22"/>
          <w:szCs w:val="22"/>
        </w:rPr>
        <w:t>esource instances have the same comb size and number of symbols</w:t>
      </w:r>
      <w:r w:rsidR="00D7353D">
        <w:rPr>
          <w:b/>
          <w:bCs/>
          <w:sz w:val="22"/>
          <w:szCs w:val="22"/>
        </w:rPr>
        <w:t>.</w:t>
      </w:r>
    </w:p>
    <w:p w14:paraId="3111F1E1" w14:textId="7F0E01A7" w:rsidR="008F74AE" w:rsidRDefault="00FA0782" w:rsidP="00FD20AE">
      <w:pPr>
        <w:rPr>
          <w:sz w:val="22"/>
          <w:szCs w:val="22"/>
        </w:rPr>
      </w:pPr>
      <w:r>
        <w:rPr>
          <w:sz w:val="22"/>
          <w:szCs w:val="22"/>
        </w:rPr>
        <w:t>RAN4 also discussed whether the same measurement period</w:t>
      </w:r>
      <w:r w:rsidR="00026603">
        <w:rPr>
          <w:sz w:val="22"/>
          <w:szCs w:val="22"/>
        </w:rPr>
        <w:t xml:space="preserve"> requirement</w:t>
      </w:r>
      <w:r>
        <w:rPr>
          <w:sz w:val="22"/>
          <w:szCs w:val="22"/>
        </w:rPr>
        <w:t xml:space="preserve"> </w:t>
      </w:r>
      <w:r w:rsidR="00026603">
        <w:rPr>
          <w:sz w:val="22"/>
          <w:szCs w:val="22"/>
        </w:rPr>
        <w:t>can be applied to all SL positioning measurements and reached the agreement shown below [1].</w:t>
      </w:r>
    </w:p>
    <w:p w14:paraId="51120BA3" w14:textId="3A23DFAB" w:rsidR="00C87ABC" w:rsidRDefault="00C87ABC" w:rsidP="00FD20AE">
      <w:pPr>
        <w:rPr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D4871A6" wp14:editId="2008ADE9">
                <wp:extent cx="6078220" cy="2552700"/>
                <wp:effectExtent l="0" t="0" r="17780" b="19050"/>
                <wp:docPr id="750269960" name="Text Box 7502699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55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4EE64" w14:textId="77777777" w:rsidR="000C12CC" w:rsidRPr="00CB2DE1" w:rsidRDefault="000C12CC" w:rsidP="000C12CC">
                            <w:pPr>
                              <w:pStyle w:val="Heading4"/>
                              <w:ind w:left="0" w:firstLine="0"/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</w:pP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 xml:space="preserve">Issue 1-1-2: Measurement period requirements for other SL-PRS based measurements: </w:t>
                            </w:r>
                          </w:p>
                          <w:p w14:paraId="40EA3025" w14:textId="77777777" w:rsidR="000C12CC" w:rsidRPr="000C12CC" w:rsidRDefault="000C12CC" w:rsidP="000C12CC">
                            <w:pPr>
                              <w:spacing w:after="120"/>
                              <w:rPr>
                                <w:i/>
                                <w:lang w:eastAsia="zh-CN"/>
                              </w:rPr>
                            </w:pPr>
                            <w:r w:rsidRPr="000C12CC">
                              <w:rPr>
                                <w:i/>
                                <w:lang w:eastAsia="zh-CN"/>
                              </w:rPr>
                              <w:t>Agreements</w:t>
                            </w:r>
                            <w:r w:rsidRPr="000C12CC">
                              <w:rPr>
                                <w:rFonts w:hint="eastAsia"/>
                                <w:i/>
                                <w:lang w:eastAsia="zh-CN"/>
                              </w:rPr>
                              <w:t xml:space="preserve">: </w:t>
                            </w:r>
                          </w:p>
                          <w:p w14:paraId="7345CFA8" w14:textId="77777777" w:rsidR="000C12CC" w:rsidRPr="000C12CC" w:rsidRDefault="000C12CC" w:rsidP="000C12C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The measurement period requirement for SL-PRS based RSTD can be reused for other SL-PRS based measurement (i.e., SL-PRS based RTOA, RSRP and RSRPP). </w:t>
                            </w:r>
                          </w:p>
                          <w:p w14:paraId="583C6687" w14:textId="77777777" w:rsidR="000C12CC" w:rsidRPr="000C12CC" w:rsidRDefault="000C12CC" w:rsidP="000C12C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For SL-PRS based AoA/ZoA, check and co</w:t>
                            </w: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n</w:t>
                            </w: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firm whether the measurement period of SL-PRS based RSTD can be reused in the next meeting. </w:t>
                            </w:r>
                          </w:p>
                          <w:p w14:paraId="203624AF" w14:textId="77777777" w:rsidR="000C12CC" w:rsidRPr="000C12CC" w:rsidRDefault="000C12CC" w:rsidP="000C12C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or definition #1 and [definition #2] </w:t>
                            </w: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for UE Rx-Tx time difference, reuse the measurement period of SL-PRS based RSTD. </w:t>
                            </w:r>
                          </w:p>
                          <w:p w14:paraId="582A06AB" w14:textId="77777777" w:rsidR="000C12CC" w:rsidRPr="000C12CC" w:rsidRDefault="000C12CC" w:rsidP="000C12C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D</w:t>
                            </w: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efinition #1</w:t>
                            </w: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: use </w:t>
                            </w: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the Rel-16/17 definition for gNB Rx-Tx time difference/UE Rx-Tx time difference in Uu</w:t>
                            </w: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5F4EB7B2" w14:textId="77777777" w:rsidR="000C12CC" w:rsidRPr="000C12CC" w:rsidRDefault="000C12CC" w:rsidP="000C12C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D</w:t>
                            </w: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efinition #2</w:t>
                            </w: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  <w:r w:rsidRPr="000C12C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the actual SL-PRS transmission time is used for the definition of SL-PRS based Rx-Tx time difference measurement</w:t>
                            </w:r>
                            <w:r w:rsidRPr="000C12C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20FD7BCC" w14:textId="77777777" w:rsidR="00C87ABC" w:rsidRPr="000C12CC" w:rsidRDefault="00C87ABC" w:rsidP="00C87ABC">
                            <w:pPr>
                              <w:spacing w:after="120"/>
                              <w:rPr>
                                <w:rFonts w:eastAsia="Batang"/>
                              </w:rPr>
                            </w:pPr>
                          </w:p>
                          <w:p w14:paraId="378310AF" w14:textId="77777777" w:rsidR="00C87ABC" w:rsidRDefault="00C87ABC" w:rsidP="00C87ABC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4871A6" id="Text Box 750269960" o:spid="_x0000_s1028" type="#_x0000_t202" style="width:478.6pt;height:2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">
                <v:textbox>
                  <w:txbxContent>
                    <w:p w14:paraId="2074EE64" w14:textId="77777777" w:rsidR="000C12CC" w:rsidRPr="00CB2DE1" w:rsidRDefault="000C12CC" w:rsidP="000C12CC">
                      <w:pPr>
                        <w:pStyle w:val="Heading4"/>
                        <w:ind w:left="0" w:firstLine="0"/>
                        <w:rPr>
                          <w:rFonts w:eastAsia="SimSun"/>
                          <w:b/>
                          <w:sz w:val="20"/>
                          <w:u w:val="single"/>
                          <w:lang w:val="en-US" w:eastAsia="ko-KR"/>
                        </w:rPr>
                      </w:pP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ko-KR"/>
                        </w:rPr>
                        <w:t xml:space="preserve">Issue 1-1-2: Measurement period requirements for other SL-PRS based measurements: </w:t>
                      </w:r>
                    </w:p>
                    <w:p w14:paraId="40EA3025" w14:textId="77777777" w:rsidR="000C12CC" w:rsidRPr="000C12CC" w:rsidRDefault="000C12CC" w:rsidP="000C12CC">
                      <w:pPr>
                        <w:spacing w:after="120"/>
                        <w:rPr>
                          <w:i/>
                          <w:lang w:eastAsia="zh-CN"/>
                        </w:rPr>
                      </w:pPr>
                      <w:r w:rsidRPr="000C12CC">
                        <w:rPr>
                          <w:i/>
                          <w:lang w:eastAsia="zh-CN"/>
                        </w:rPr>
                        <w:t>Agreements</w:t>
                      </w:r>
                      <w:r w:rsidRPr="000C12CC">
                        <w:rPr>
                          <w:rFonts w:hint="eastAsia"/>
                          <w:i/>
                          <w:lang w:eastAsia="zh-CN"/>
                        </w:rPr>
                        <w:t xml:space="preserve">: </w:t>
                      </w:r>
                    </w:p>
                    <w:p w14:paraId="7345CFA8" w14:textId="77777777" w:rsidR="000C12CC" w:rsidRPr="000C12CC" w:rsidRDefault="000C12CC" w:rsidP="000C12C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The measurement period requirement for SL-PRS based RSTD can be reused for other SL-PRS based measurement (i.e., SL-PRS based RTOA, RSRP and RSRPP). </w:t>
                      </w:r>
                    </w:p>
                    <w:p w14:paraId="583C6687" w14:textId="77777777" w:rsidR="000C12CC" w:rsidRPr="000C12CC" w:rsidRDefault="000C12CC" w:rsidP="000C12C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For SL-PRS based </w:t>
                      </w:r>
                      <w:proofErr w:type="spellStart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AoA</w:t>
                      </w:r>
                      <w:proofErr w:type="spellEnd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/</w:t>
                      </w:r>
                      <w:proofErr w:type="spellStart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ZoA</w:t>
                      </w:r>
                      <w:proofErr w:type="spellEnd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, check and co</w:t>
                      </w: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firm whether the measurement period of SL-PRS based RSTD can be reused in the next meeting. </w:t>
                      </w:r>
                    </w:p>
                    <w:p w14:paraId="203624AF" w14:textId="77777777" w:rsidR="000C12CC" w:rsidRPr="000C12CC" w:rsidRDefault="000C12CC" w:rsidP="000C12C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F</w:t>
                      </w: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or definition #1 and [definition #2] </w:t>
                      </w: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for UE Rx-Tx time difference, reuse the measurement period of SL-PRS based RSTD. </w:t>
                      </w:r>
                    </w:p>
                    <w:p w14:paraId="582A06AB" w14:textId="77777777" w:rsidR="000C12CC" w:rsidRPr="000C12CC" w:rsidRDefault="000C12CC" w:rsidP="000C12CC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ind w:left="165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D</w:t>
                      </w: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efinition #1</w:t>
                      </w: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: use </w:t>
                      </w: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the Rel-16/17 definition for </w:t>
                      </w:r>
                      <w:proofErr w:type="spellStart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gNB</w:t>
                      </w:r>
                      <w:proofErr w:type="spellEnd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 Rx-Tx time difference/UE Rx-Tx time difference in </w:t>
                      </w:r>
                      <w:proofErr w:type="spellStart"/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Uu</w:t>
                      </w:r>
                      <w:proofErr w:type="spellEnd"/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5F4EB7B2" w14:textId="77777777" w:rsidR="000C12CC" w:rsidRPr="000C12CC" w:rsidRDefault="000C12CC" w:rsidP="000C12CC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ind w:left="165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D</w:t>
                      </w: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efinition #2</w:t>
                      </w: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  <w:r w:rsidRPr="000C12C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the actual SL-PRS transmission time is used for the definition of SL-PRS based Rx-Tx time difference measurement</w:t>
                      </w:r>
                      <w:r w:rsidRPr="000C12C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20FD7BCC" w14:textId="77777777" w:rsidR="00C87ABC" w:rsidRPr="000C12CC" w:rsidRDefault="00C87ABC" w:rsidP="00C87ABC">
                      <w:pPr>
                        <w:spacing w:after="120"/>
                        <w:rPr>
                          <w:rFonts w:eastAsia="Batang"/>
                        </w:rPr>
                      </w:pPr>
                    </w:p>
                    <w:p w14:paraId="378310AF" w14:textId="77777777" w:rsidR="00C87ABC" w:rsidRDefault="00C87ABC" w:rsidP="00C87ABC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99DCBA1" w14:textId="441E22FE" w:rsidR="00AE4982" w:rsidRDefault="00AE4982" w:rsidP="00FD20AE">
      <w:pPr>
        <w:rPr>
          <w:sz w:val="22"/>
          <w:szCs w:val="22"/>
        </w:rPr>
      </w:pPr>
      <w:r>
        <w:rPr>
          <w:sz w:val="22"/>
          <w:szCs w:val="22"/>
        </w:rPr>
        <w:t xml:space="preserve">One </w:t>
      </w:r>
      <w:r w:rsidR="00776E85">
        <w:rPr>
          <w:sz w:val="22"/>
          <w:szCs w:val="22"/>
        </w:rPr>
        <w:t xml:space="preserve">open </w:t>
      </w:r>
      <w:r>
        <w:rPr>
          <w:sz w:val="22"/>
          <w:szCs w:val="22"/>
        </w:rPr>
        <w:t>question in</w:t>
      </w:r>
      <w:r w:rsidR="00776E85">
        <w:rPr>
          <w:sz w:val="22"/>
          <w:szCs w:val="22"/>
        </w:rPr>
        <w:t xml:space="preserve"> the agreement</w:t>
      </w:r>
      <w:r>
        <w:rPr>
          <w:sz w:val="22"/>
          <w:szCs w:val="22"/>
        </w:rPr>
        <w:t xml:space="preserve"> </w:t>
      </w:r>
      <w:r w:rsidR="00776E85">
        <w:rPr>
          <w:sz w:val="22"/>
          <w:szCs w:val="22"/>
        </w:rPr>
        <w:t xml:space="preserve">is whether to reuse the </w:t>
      </w:r>
      <w:r w:rsidR="00CC797B">
        <w:rPr>
          <w:sz w:val="22"/>
          <w:szCs w:val="22"/>
        </w:rPr>
        <w:t>requirement for SL Rx-Tx time difference measurement</w:t>
      </w:r>
      <w:r w:rsidR="00932329">
        <w:rPr>
          <w:sz w:val="22"/>
          <w:szCs w:val="22"/>
        </w:rPr>
        <w:t xml:space="preserve">s based on definition #2. </w:t>
      </w:r>
      <w:r w:rsidR="005553E1">
        <w:rPr>
          <w:sz w:val="22"/>
          <w:szCs w:val="22"/>
        </w:rPr>
        <w:t>In that case</w:t>
      </w:r>
      <w:r w:rsidR="00871129">
        <w:rPr>
          <w:sz w:val="22"/>
          <w:szCs w:val="22"/>
        </w:rPr>
        <w:t xml:space="preserve">, the UE may need to first transmit SL PRS before it can report the Rx-Tx measurement and </w:t>
      </w:r>
      <w:r w:rsidR="00C97363">
        <w:rPr>
          <w:sz w:val="22"/>
          <w:szCs w:val="22"/>
        </w:rPr>
        <w:t>a longer measurement period may be warranted.</w:t>
      </w:r>
      <w:r w:rsidR="00445ED9">
        <w:rPr>
          <w:sz w:val="22"/>
          <w:szCs w:val="22"/>
        </w:rPr>
        <w:t xml:space="preserve"> Note that RAN1 </w:t>
      </w:r>
      <w:r w:rsidR="00C805C1">
        <w:rPr>
          <w:sz w:val="22"/>
          <w:szCs w:val="22"/>
        </w:rPr>
        <w:t>supports reporting Rx-Tx measurements based on a single SL PRS reception and multiple SL PRS transmissions by the same UE</w:t>
      </w:r>
      <w:r w:rsidR="00395ED4">
        <w:rPr>
          <w:sz w:val="22"/>
          <w:szCs w:val="22"/>
        </w:rPr>
        <w:t>. See RAN1 agreements below. In the example below</w:t>
      </w:r>
      <w:r w:rsidR="009E4506">
        <w:rPr>
          <w:sz w:val="22"/>
          <w:szCs w:val="22"/>
        </w:rPr>
        <w:t xml:space="preserve">, clearly UE2 would need more time to report </w:t>
      </w:r>
      <w:r w:rsidR="001D68CF">
        <w:rPr>
          <w:sz w:val="22"/>
          <w:szCs w:val="22"/>
        </w:rPr>
        <w:t>the additional Rx-Tx measurements based on the second, third and fourth transmissions.</w:t>
      </w:r>
    </w:p>
    <w:p w14:paraId="481A022B" w14:textId="2E71AE5C" w:rsidR="009A6B84" w:rsidRPr="00807DE0" w:rsidRDefault="009A6B84" w:rsidP="009A6B84">
      <w:pPr>
        <w:spacing w:after="120"/>
        <w:rPr>
          <w:b/>
          <w:bCs/>
          <w:sz w:val="22"/>
          <w:szCs w:val="22"/>
        </w:rPr>
      </w:pPr>
      <w:r w:rsidRPr="00ED5811">
        <w:rPr>
          <w:b/>
          <w:bCs/>
          <w:sz w:val="22"/>
          <w:szCs w:val="22"/>
        </w:rPr>
        <w:t>Proposal</w:t>
      </w:r>
      <w:r w:rsidR="006974E6">
        <w:rPr>
          <w:b/>
          <w:bCs/>
          <w:sz w:val="22"/>
          <w:szCs w:val="22"/>
        </w:rPr>
        <w:t xml:space="preserve"> 7</w:t>
      </w:r>
      <w:r w:rsidRPr="00ED5811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When the UE reports </w:t>
      </w:r>
      <w:r w:rsidRPr="00ED5811">
        <w:rPr>
          <w:b/>
          <w:bCs/>
          <w:sz w:val="22"/>
          <w:szCs w:val="22"/>
        </w:rPr>
        <w:t>SL PRS-based Rx-Tx time difference</w:t>
      </w:r>
      <w:r>
        <w:rPr>
          <w:b/>
          <w:bCs/>
          <w:sz w:val="22"/>
          <w:szCs w:val="22"/>
        </w:rPr>
        <w:t xml:space="preserve"> </w:t>
      </w:r>
      <w:r w:rsidRPr="00ED5811">
        <w:rPr>
          <w:b/>
          <w:bCs/>
          <w:sz w:val="22"/>
          <w:szCs w:val="22"/>
        </w:rPr>
        <w:t>based on the actual SL PRS transmission time</w:t>
      </w:r>
      <w:r>
        <w:rPr>
          <w:b/>
          <w:bCs/>
          <w:sz w:val="22"/>
          <w:szCs w:val="22"/>
        </w:rPr>
        <w:t xml:space="preserve"> upon network/LMF request, t</w:t>
      </w:r>
      <w:r w:rsidRPr="00807DE0">
        <w:rPr>
          <w:b/>
          <w:bCs/>
          <w:sz w:val="22"/>
          <w:szCs w:val="22"/>
        </w:rPr>
        <w:t>he measurement period is extended until the UE transmits SL PRS.</w:t>
      </w:r>
    </w:p>
    <w:p w14:paraId="28D20B75" w14:textId="77777777" w:rsidR="009A6B84" w:rsidRPr="00A366D3" w:rsidRDefault="009A6B84" w:rsidP="009A6B84">
      <w:pPr>
        <w:pStyle w:val="ListParagraph"/>
        <w:numPr>
          <w:ilvl w:val="0"/>
          <w:numId w:val="18"/>
        </w:numPr>
        <w:spacing w:after="120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FFS whether to define a proximity condition between the reception and transmission of SL PRS for reporting </w:t>
      </w:r>
      <w:r w:rsidRPr="00ED5811">
        <w:rPr>
          <w:b/>
          <w:bCs/>
          <w:sz w:val="22"/>
          <w:szCs w:val="22"/>
        </w:rPr>
        <w:t>SL PRS-based Rx-Tx time difference</w:t>
      </w:r>
      <w:r>
        <w:rPr>
          <w:b/>
          <w:bCs/>
          <w:sz w:val="22"/>
          <w:szCs w:val="22"/>
        </w:rPr>
        <w:t xml:space="preserve"> </w:t>
      </w:r>
      <w:r w:rsidRPr="00ED5811">
        <w:rPr>
          <w:b/>
          <w:bCs/>
          <w:sz w:val="22"/>
          <w:szCs w:val="22"/>
        </w:rPr>
        <w:t>based on the actual SL PRS transmission time</w:t>
      </w:r>
      <w:r>
        <w:rPr>
          <w:b/>
          <w:bCs/>
          <w:sz w:val="22"/>
          <w:szCs w:val="22"/>
        </w:rPr>
        <w:t>.</w:t>
      </w:r>
    </w:p>
    <w:p w14:paraId="7A090BE3" w14:textId="77777777" w:rsidR="009A6B84" w:rsidRDefault="009A6B84" w:rsidP="00FD20AE">
      <w:pPr>
        <w:rPr>
          <w:sz w:val="22"/>
          <w:szCs w:val="22"/>
        </w:rPr>
      </w:pPr>
    </w:p>
    <w:p w14:paraId="2B88D4A2" w14:textId="66786D4B" w:rsidR="00874556" w:rsidRDefault="00874556" w:rsidP="00FD20AE">
      <w:pPr>
        <w:rPr>
          <w:sz w:val="22"/>
          <w:szCs w:val="22"/>
        </w:rPr>
      </w:pPr>
      <w:r w:rsidRPr="00170FF0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505C2D1" wp14:editId="6CEA5E2C">
                <wp:extent cx="6078220" cy="1524000"/>
                <wp:effectExtent l="0" t="0" r="17780" b="19050"/>
                <wp:docPr id="818579360" name="Text Box 818579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3DD58" w14:textId="77777777" w:rsidR="00A02EAB" w:rsidRPr="00EA5EA4" w:rsidRDefault="00A02EAB" w:rsidP="00A02EAB">
                            <w:pPr>
                              <w:spacing w:after="0"/>
                              <w:jc w:val="both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0011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DFF5AC0" w14:textId="77777777" w:rsidR="00A02EAB" w:rsidRPr="00EA5EA4" w:rsidRDefault="00A02EAB" w:rsidP="00A02EAB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EA5EA4">
                              <w:rPr>
                                <w:rFonts w:ascii="Times" w:eastAsia="DengXian" w:hAnsi="Times"/>
                                <w:bCs/>
                                <w:iCs/>
                                <w:lang w:eastAsia="zh-CN"/>
                              </w:rPr>
                              <w:t>Support to indicate to UE(s) with higher layer signaling to report multiple Rx-Tx measurements for the same SL PRS transmission (resp. reception) and up to N different SL PRS receptions (resp. transmissions) for the same pair of UE(s).</w:t>
                            </w:r>
                          </w:p>
                          <w:p w14:paraId="58495329" w14:textId="77777777" w:rsidR="00A02EAB" w:rsidRPr="00EA5EA4" w:rsidRDefault="00A02EAB" w:rsidP="00A02EAB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440"/>
                              </w:tabs>
                              <w:spacing w:after="0"/>
                              <w:jc w:val="both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EA5EA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F</w:t>
                            </w:r>
                            <w:r w:rsidRPr="00EA5EA4">
                              <w:rPr>
                                <w:rFonts w:ascii="Times" w:eastAsia="Batang" w:hAnsi="Times"/>
                                <w:lang w:eastAsia="x-none"/>
                              </w:rPr>
                              <w:t>FS: value range of N</w:t>
                            </w:r>
                          </w:p>
                          <w:p w14:paraId="10083CD1" w14:textId="77777777" w:rsidR="00A02EAB" w:rsidRPr="00EA5EA4" w:rsidRDefault="00A02EAB" w:rsidP="00A02EAB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2711C723" w14:textId="77777777" w:rsidR="00A02EAB" w:rsidRPr="00EA5EA4" w:rsidRDefault="00A02EAB" w:rsidP="00A02EAB">
                            <w:pPr>
                              <w:spacing w:after="0"/>
                              <w:jc w:val="both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0011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0115FCE" w14:textId="77777777" w:rsidR="00A02EAB" w:rsidRPr="00EA5EA4" w:rsidRDefault="00A02EAB" w:rsidP="00A02EAB">
                            <w:pPr>
                              <w:spacing w:after="0"/>
                              <w:rPr>
                                <w:rFonts w:ascii="Times" w:eastAsia="DengXian" w:hAnsi="Times"/>
                                <w:bCs/>
                                <w:iCs/>
                                <w:lang w:eastAsia="zh-CN"/>
                              </w:rPr>
                            </w:pPr>
                            <w:r w:rsidRPr="00EA5EA4">
                              <w:rPr>
                                <w:rFonts w:ascii="Times" w:eastAsia="DengXian" w:hAnsi="Times" w:hint="eastAsia"/>
                                <w:iCs/>
                                <w:szCs w:val="24"/>
                                <w:lang w:eastAsia="zh-CN"/>
                              </w:rPr>
                              <w:t>F</w:t>
                            </w:r>
                            <w:r w:rsidRPr="00EA5EA4">
                              <w:rPr>
                                <w:rFonts w:ascii="Times" w:eastAsia="DengXian" w:hAnsi="Times"/>
                                <w:iCs/>
                                <w:szCs w:val="24"/>
                                <w:lang w:eastAsia="zh-CN"/>
                              </w:rPr>
                              <w:t>or the indicated number N of different SL PRS receptions (resp. transmissions) associated with the same SL PRS transmission (resp. reception), the value range of N is {2, 3, 4}.</w:t>
                            </w:r>
                          </w:p>
                          <w:p w14:paraId="659556B9" w14:textId="77777777" w:rsidR="00A02EAB" w:rsidRDefault="00A02EAB" w:rsidP="00A02EAB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2D2CDED6" w14:textId="4C293B7B" w:rsidR="00A02EAB" w:rsidRDefault="00A02EAB" w:rsidP="00A02EAB">
                            <w:pPr>
                              <w:spacing w:after="0"/>
                              <w:jc w:val="center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6550F52A" w14:textId="77777777" w:rsidR="00874556" w:rsidRPr="00011FD7" w:rsidRDefault="00874556" w:rsidP="00874556">
                            <w:pPr>
                              <w:spacing w:after="120"/>
                              <w:rPr>
                                <w:rFonts w:eastAsia="Batang"/>
                                <w:szCs w:val="16"/>
                              </w:rPr>
                            </w:pPr>
                          </w:p>
                          <w:p w14:paraId="6DDA3036" w14:textId="77777777" w:rsidR="00874556" w:rsidRDefault="00874556" w:rsidP="00874556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05C2D1" id="Text Box 818579360" o:spid="_x0000_s1029" type="#_x0000_t202" style="width:478.6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">
                <v:textbox>
                  <w:txbxContent>
                    <w:p w14:paraId="4E73DD58" w14:textId="77777777" w:rsidR="00A02EAB" w:rsidRPr="00EA5EA4" w:rsidRDefault="00A02EAB" w:rsidP="00A02EAB">
                      <w:pPr>
                        <w:spacing w:after="0"/>
                        <w:jc w:val="both"/>
                        <w:rPr>
                          <w:rFonts w:eastAsia="DengXian"/>
                          <w:lang w:eastAsia="zh-CN"/>
                        </w:rPr>
                      </w:pPr>
                      <w:r w:rsidRPr="00310011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DFF5AC0" w14:textId="77777777" w:rsidR="00A02EAB" w:rsidRPr="00EA5EA4" w:rsidRDefault="00A02EAB" w:rsidP="00A02EAB">
                      <w:pPr>
                        <w:spacing w:after="0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EA5EA4">
                        <w:rPr>
                          <w:rFonts w:ascii="Times" w:eastAsia="DengXian" w:hAnsi="Times"/>
                          <w:bCs/>
                          <w:iCs/>
                          <w:lang w:eastAsia="zh-CN"/>
                        </w:rPr>
                        <w:t xml:space="preserve">Support to indicate to UE(s) with higher layer </w:t>
                      </w:r>
                      <w:proofErr w:type="spellStart"/>
                      <w:r w:rsidRPr="00EA5EA4">
                        <w:rPr>
                          <w:rFonts w:ascii="Times" w:eastAsia="DengXian" w:hAnsi="Times"/>
                          <w:bCs/>
                          <w:iCs/>
                          <w:lang w:eastAsia="zh-CN"/>
                        </w:rPr>
                        <w:t>signaling</w:t>
                      </w:r>
                      <w:proofErr w:type="spellEnd"/>
                      <w:r w:rsidRPr="00EA5EA4">
                        <w:rPr>
                          <w:rFonts w:ascii="Times" w:eastAsia="DengXian" w:hAnsi="Times"/>
                          <w:bCs/>
                          <w:iCs/>
                          <w:lang w:eastAsia="zh-CN"/>
                        </w:rPr>
                        <w:t xml:space="preserve"> to report multiple Rx-Tx measurements for the same SL PRS transmission (resp. reception) and up to N different SL PRS receptions (resp. transmissions) for the same pair of UE(s).</w:t>
                      </w:r>
                    </w:p>
                    <w:p w14:paraId="58495329" w14:textId="77777777" w:rsidR="00A02EAB" w:rsidRPr="00EA5EA4" w:rsidRDefault="00A02EAB" w:rsidP="00A02EAB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1440"/>
                        </w:tabs>
                        <w:spacing w:after="0"/>
                        <w:jc w:val="both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EA5EA4">
                        <w:rPr>
                          <w:rFonts w:ascii="Times" w:eastAsia="Batang" w:hAnsi="Times" w:hint="eastAsia"/>
                          <w:lang w:eastAsia="x-none"/>
                        </w:rPr>
                        <w:t>F</w:t>
                      </w:r>
                      <w:r w:rsidRPr="00EA5EA4">
                        <w:rPr>
                          <w:rFonts w:ascii="Times" w:eastAsia="Batang" w:hAnsi="Times"/>
                          <w:lang w:eastAsia="x-none"/>
                        </w:rPr>
                        <w:t>FS: value range of N</w:t>
                      </w:r>
                    </w:p>
                    <w:p w14:paraId="10083CD1" w14:textId="77777777" w:rsidR="00A02EAB" w:rsidRPr="00EA5EA4" w:rsidRDefault="00A02EAB" w:rsidP="00A02EAB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2711C723" w14:textId="77777777" w:rsidR="00A02EAB" w:rsidRPr="00EA5EA4" w:rsidRDefault="00A02EAB" w:rsidP="00A02EAB">
                      <w:pPr>
                        <w:spacing w:after="0"/>
                        <w:jc w:val="both"/>
                        <w:rPr>
                          <w:rFonts w:eastAsia="DengXian"/>
                          <w:lang w:eastAsia="zh-CN"/>
                        </w:rPr>
                      </w:pPr>
                      <w:r w:rsidRPr="00310011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0115FCE" w14:textId="77777777" w:rsidR="00A02EAB" w:rsidRPr="00EA5EA4" w:rsidRDefault="00A02EAB" w:rsidP="00A02EAB">
                      <w:pPr>
                        <w:spacing w:after="0"/>
                        <w:rPr>
                          <w:rFonts w:ascii="Times" w:eastAsia="DengXian" w:hAnsi="Times"/>
                          <w:bCs/>
                          <w:iCs/>
                          <w:lang w:eastAsia="zh-CN"/>
                        </w:rPr>
                      </w:pPr>
                      <w:r w:rsidRPr="00EA5EA4">
                        <w:rPr>
                          <w:rFonts w:ascii="Times" w:eastAsia="DengXian" w:hAnsi="Times" w:hint="eastAsia"/>
                          <w:iCs/>
                          <w:szCs w:val="24"/>
                          <w:lang w:eastAsia="zh-CN"/>
                        </w:rPr>
                        <w:t>F</w:t>
                      </w:r>
                      <w:r w:rsidRPr="00EA5EA4">
                        <w:rPr>
                          <w:rFonts w:ascii="Times" w:eastAsia="DengXian" w:hAnsi="Times"/>
                          <w:iCs/>
                          <w:szCs w:val="24"/>
                          <w:lang w:eastAsia="zh-CN"/>
                        </w:rPr>
                        <w:t>or the indicated number N of different SL PRS receptions (resp. transmissions) associated with the same SL PRS transmission (resp. reception), the value range of N is {2, 3, 4}.</w:t>
                      </w:r>
                    </w:p>
                    <w:p w14:paraId="659556B9" w14:textId="77777777" w:rsidR="00A02EAB" w:rsidRDefault="00A02EAB" w:rsidP="00A02EAB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2D2CDED6" w14:textId="4C293B7B" w:rsidR="00A02EAB" w:rsidRDefault="00A02EAB" w:rsidP="00A02EAB">
                      <w:pPr>
                        <w:spacing w:after="0"/>
                        <w:jc w:val="center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6550F52A" w14:textId="77777777" w:rsidR="00874556" w:rsidRPr="00011FD7" w:rsidRDefault="00874556" w:rsidP="00874556">
                      <w:pPr>
                        <w:spacing w:after="120"/>
                        <w:rPr>
                          <w:rFonts w:eastAsia="Batang"/>
                          <w:szCs w:val="16"/>
                        </w:rPr>
                      </w:pPr>
                    </w:p>
                    <w:p w14:paraId="6DDA3036" w14:textId="77777777" w:rsidR="00874556" w:rsidRDefault="00874556" w:rsidP="00874556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50C5D60" w14:textId="77777777" w:rsidR="00874556" w:rsidRDefault="00874556" w:rsidP="00FD20AE">
      <w:pPr>
        <w:rPr>
          <w:sz w:val="22"/>
          <w:szCs w:val="22"/>
        </w:rPr>
      </w:pPr>
    </w:p>
    <w:p w14:paraId="49758D9A" w14:textId="2D967B45" w:rsidR="00874556" w:rsidRDefault="004D7FC4" w:rsidP="00FD20AE">
      <w:pPr>
        <w:rPr>
          <w:sz w:val="22"/>
          <w:szCs w:val="22"/>
        </w:rPr>
      </w:pPr>
      <w:r>
        <w:rPr>
          <w:rFonts w:ascii="Times" w:eastAsia="Batang" w:hAnsi="Times"/>
          <w:noProof/>
          <w:szCs w:val="24"/>
          <w:lang w:eastAsia="x-none"/>
        </w:rPr>
        <w:drawing>
          <wp:inline distT="0" distB="0" distL="0" distR="0" wp14:anchorId="0103D1C0" wp14:editId="33F6BF68">
            <wp:extent cx="6078220" cy="3160123"/>
            <wp:effectExtent l="0" t="0" r="0" b="2540"/>
            <wp:docPr id="2124200946" name="Picture 2124200946" descr="A diagram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200946" name="Picture 2124200946" descr="A diagram of a mach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316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D04E0" w14:textId="694B7CE4" w:rsidR="006974E6" w:rsidRDefault="004D7FC4" w:rsidP="004D7FC4">
      <w:pPr>
        <w:pStyle w:val="Caption"/>
        <w:jc w:val="center"/>
        <w:rPr>
          <w:sz w:val="22"/>
          <w:szCs w:val="22"/>
        </w:rPr>
      </w:pPr>
      <w:r w:rsidRPr="004D7FC4">
        <w:rPr>
          <w:sz w:val="22"/>
          <w:szCs w:val="22"/>
        </w:rPr>
        <w:t xml:space="preserve">Figure </w:t>
      </w:r>
      <w:r w:rsidRPr="004D7FC4">
        <w:rPr>
          <w:sz w:val="22"/>
          <w:szCs w:val="22"/>
        </w:rPr>
        <w:fldChar w:fldCharType="begin"/>
      </w:r>
      <w:r w:rsidRPr="004D7FC4">
        <w:rPr>
          <w:sz w:val="22"/>
          <w:szCs w:val="22"/>
        </w:rPr>
        <w:instrText xml:space="preserve"> SEQ Figure \* ARABIC </w:instrText>
      </w:r>
      <w:r w:rsidRPr="004D7FC4">
        <w:rPr>
          <w:sz w:val="22"/>
          <w:szCs w:val="22"/>
        </w:rPr>
        <w:fldChar w:fldCharType="separate"/>
      </w:r>
      <w:r w:rsidRPr="004D7FC4">
        <w:rPr>
          <w:noProof/>
          <w:sz w:val="22"/>
          <w:szCs w:val="22"/>
        </w:rPr>
        <w:t>3</w:t>
      </w:r>
      <w:r w:rsidRPr="004D7FC4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3B3CEF">
        <w:rPr>
          <w:sz w:val="22"/>
          <w:szCs w:val="22"/>
        </w:rPr>
        <w:t xml:space="preserve"> Example of multiple Rx-Tx measurements </w:t>
      </w:r>
      <w:r w:rsidR="0056484C">
        <w:rPr>
          <w:sz w:val="22"/>
          <w:szCs w:val="22"/>
        </w:rPr>
        <w:t>associated with single SL PRS reception or transmission.</w:t>
      </w:r>
      <w:r w:rsidR="006974E6">
        <w:rPr>
          <w:sz w:val="22"/>
          <w:szCs w:val="22"/>
        </w:rPr>
        <w:br w:type="page"/>
      </w:r>
    </w:p>
    <w:p w14:paraId="024F6143" w14:textId="77777777" w:rsidR="00D41F36" w:rsidRDefault="00D41F36">
      <w:pPr>
        <w:spacing w:after="0"/>
        <w:rPr>
          <w:sz w:val="22"/>
          <w:szCs w:val="22"/>
        </w:rPr>
      </w:pPr>
    </w:p>
    <w:p w14:paraId="75D1BFF7" w14:textId="33A63E36" w:rsidR="003B180B" w:rsidRPr="003B180B" w:rsidRDefault="00521837" w:rsidP="00FD20AE">
      <w:pPr>
        <w:rPr>
          <w:sz w:val="22"/>
          <w:szCs w:val="22"/>
        </w:rPr>
      </w:pPr>
      <w:r>
        <w:rPr>
          <w:sz w:val="22"/>
          <w:szCs w:val="22"/>
        </w:rPr>
        <w:t>Regarding the po</w:t>
      </w:r>
      <w:r w:rsidR="00FE34AE">
        <w:rPr>
          <w:sz w:val="22"/>
          <w:szCs w:val="22"/>
        </w:rPr>
        <w:t>tential impact of a change in network coverage</w:t>
      </w:r>
      <w:r>
        <w:rPr>
          <w:sz w:val="22"/>
          <w:szCs w:val="22"/>
        </w:rPr>
        <w:t>,</w:t>
      </w:r>
      <w:r w:rsidR="00FE34AE">
        <w:rPr>
          <w:sz w:val="22"/>
          <w:szCs w:val="22"/>
        </w:rPr>
        <w:t xml:space="preserve"> the following </w:t>
      </w:r>
      <w:r w:rsidR="00D42DC2">
        <w:rPr>
          <w:sz w:val="22"/>
          <w:szCs w:val="22"/>
        </w:rPr>
        <w:t>options were</w:t>
      </w:r>
      <w:r>
        <w:rPr>
          <w:sz w:val="22"/>
          <w:szCs w:val="22"/>
        </w:rPr>
        <w:t xml:space="preserve"> captured in the </w:t>
      </w:r>
      <w:r w:rsidR="00D42DC2">
        <w:rPr>
          <w:sz w:val="22"/>
          <w:szCs w:val="22"/>
        </w:rPr>
        <w:t>WF</w:t>
      </w:r>
      <w:r>
        <w:rPr>
          <w:sz w:val="22"/>
          <w:szCs w:val="22"/>
        </w:rPr>
        <w:t xml:space="preserve"> [</w:t>
      </w:r>
      <w:r w:rsidR="00D42DC2">
        <w:rPr>
          <w:sz w:val="22"/>
          <w:szCs w:val="22"/>
        </w:rPr>
        <w:t>1</w:t>
      </w:r>
      <w:r w:rsidR="006246BA">
        <w:rPr>
          <w:sz w:val="22"/>
          <w:szCs w:val="22"/>
        </w:rPr>
        <w:t>].</w:t>
      </w:r>
    </w:p>
    <w:p w14:paraId="452CD579" w14:textId="7319323E" w:rsidR="003B180B" w:rsidRDefault="003B180B" w:rsidP="00FD20AE">
      <w:pPr>
        <w:rPr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8A9697D" wp14:editId="4D716322">
                <wp:extent cx="6078220" cy="2752725"/>
                <wp:effectExtent l="0" t="0" r="17780" b="28575"/>
                <wp:docPr id="1735155366" name="Text Box 1735155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75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5D35D" w14:textId="4F4D9C8F" w:rsidR="00683562" w:rsidRPr="00CB2DE1" w:rsidRDefault="00683562" w:rsidP="00683562">
                            <w:pPr>
                              <w:pStyle w:val="Heading4"/>
                              <w:ind w:left="0" w:firstLine="0"/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zh-CN"/>
                              </w:rPr>
                            </w:pP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>Issue 1-</w:t>
                            </w: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zh-CN"/>
                              </w:rPr>
                              <w:t>1-7</w:t>
                            </w: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zh-CN"/>
                              </w:rPr>
                              <w:t xml:space="preserve">Impact of </w:t>
                            </w: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>network</w:t>
                            </w:r>
                            <w:r w:rsidRPr="00CB2DE1">
                              <w:rPr>
                                <w:rFonts w:eastAsia="SimSun"/>
                                <w:b/>
                                <w:sz w:val="20"/>
                                <w:u w:val="single"/>
                                <w:lang w:val="en-US" w:eastAsia="zh-CN"/>
                              </w:rPr>
                              <w:t xml:space="preserve"> coverage change</w:t>
                            </w:r>
                          </w:p>
                          <w:p w14:paraId="63EA6B01" w14:textId="77777777" w:rsidR="00683562" w:rsidRPr="00683562" w:rsidRDefault="00683562" w:rsidP="00683562">
                            <w:pPr>
                              <w:spacing w:after="120"/>
                              <w:rPr>
                                <w:rFonts w:eastAsia="SimSun"/>
                                <w:i/>
                                <w:szCs w:val="24"/>
                                <w:lang w:eastAsia="zh-CN"/>
                              </w:rPr>
                            </w:pPr>
                            <w:r w:rsidRPr="00683562">
                              <w:rPr>
                                <w:rFonts w:eastAsia="SimSun" w:hint="eastAsia"/>
                                <w:i/>
                                <w:szCs w:val="24"/>
                                <w:lang w:eastAsia="zh-CN"/>
                              </w:rPr>
                              <w:t xml:space="preserve">Way Forward: </w:t>
                            </w:r>
                          </w:p>
                          <w:p w14:paraId="3317E57F" w14:textId="77777777" w:rsidR="00683562" w:rsidRPr="00683562" w:rsidRDefault="00683562" w:rsidP="00683562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8356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683562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1</w:t>
                            </w:r>
                            <w:r w:rsidRPr="0068356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36CC14B3" w14:textId="77777777" w:rsidR="00683562" w:rsidRPr="00683562" w:rsidRDefault="00683562" w:rsidP="00683562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lang w:eastAsia="ko-KR"/>
                              </w:rPr>
                            </w:pPr>
                            <w:r w:rsidRPr="0068356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R18 SL </w:t>
                            </w:r>
                            <w:r w:rsidRPr="00683562">
                              <w:rPr>
                                <w:rFonts w:eastAsia="DengXian"/>
                                <w:lang w:eastAsia="zh-CN"/>
                              </w:rPr>
                              <w:t xml:space="preserve">positioning </w:t>
                            </w:r>
                            <w:r w:rsidRPr="00683562">
                              <w:rPr>
                                <w:rFonts w:eastAsia="DengXian" w:hint="eastAsia"/>
                                <w:lang w:eastAsia="zh-CN"/>
                              </w:rPr>
                              <w:t>requirements apply for in-coverage only</w:t>
                            </w:r>
                            <w:r w:rsidRPr="00683562">
                              <w:rPr>
                                <w:rFonts w:hint="eastAsia"/>
                                <w:lang w:eastAsia="ko-KR"/>
                              </w:rPr>
                              <w:t xml:space="preserve">. </w:t>
                            </w:r>
                          </w:p>
                          <w:p w14:paraId="4E42EF84" w14:textId="77777777" w:rsidR="00683562" w:rsidRPr="00683562" w:rsidRDefault="00683562" w:rsidP="00683562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lang w:eastAsia="ko-KR"/>
                              </w:rPr>
                            </w:pPr>
                            <w:r w:rsidRPr="00683562">
                              <w:rPr>
                                <w:rFonts w:eastAsia="DengXian"/>
                                <w:lang w:eastAsia="zh-CN"/>
                              </w:rPr>
                              <w:t>When an SL UE determines that its coverage status has changed from in-coverage to out-of-coverage or partial coverage, the UE shall drop the SL positioning measurements, without further reporting after the coverage status change.</w:t>
                            </w:r>
                            <w:r w:rsidRPr="0068356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8EB88A5" w14:textId="77777777" w:rsidR="00683562" w:rsidRPr="00683562" w:rsidRDefault="00683562" w:rsidP="00683562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8356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683562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2</w:t>
                            </w:r>
                            <w:r w:rsidRPr="0068356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7EE61F25" w14:textId="77777777" w:rsidR="00683562" w:rsidRPr="00683562" w:rsidRDefault="00683562" w:rsidP="00683562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lang w:eastAsia="ko-KR"/>
                              </w:rPr>
                            </w:pPr>
                            <w:r w:rsidRPr="00683562">
                              <w:rPr>
                                <w:rFonts w:eastAsia="DengXian"/>
                                <w:lang w:val="en-US" w:eastAsia="zh-CN"/>
                              </w:rPr>
                              <w:t xml:space="preserve">RAN4 to </w:t>
                            </w:r>
                            <w:r w:rsidRPr="00683562">
                              <w:rPr>
                                <w:rFonts w:eastAsia="DengXian" w:hint="eastAsia"/>
                                <w:lang w:val="en-US" w:eastAsia="zh-CN"/>
                              </w:rPr>
                              <w:t>define the requirements for in-coverage and out-of-coverage</w:t>
                            </w:r>
                            <w:r w:rsidRPr="00683562">
                              <w:rPr>
                                <w:rFonts w:eastAsia="DengXian"/>
                                <w:lang w:val="en-US" w:eastAsia="zh-CN"/>
                              </w:rPr>
                              <w:t>.</w:t>
                            </w:r>
                          </w:p>
                          <w:p w14:paraId="5D45BC5C" w14:textId="77777777" w:rsidR="00683562" w:rsidRPr="00683562" w:rsidRDefault="00683562" w:rsidP="00683562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8356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683562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3</w:t>
                            </w:r>
                            <w:r w:rsidRPr="00683562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5758013E" w14:textId="77777777" w:rsidR="00683562" w:rsidRPr="00683562" w:rsidRDefault="00683562" w:rsidP="00683562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59" w:lineRule="auto"/>
                              <w:ind w:left="1656"/>
                              <w:rPr>
                                <w:lang w:eastAsia="ko-KR"/>
                              </w:rPr>
                            </w:pPr>
                            <w:r w:rsidRPr="00683562">
                              <w:rPr>
                                <w:lang w:eastAsia="ko-KR"/>
                              </w:rPr>
                              <w:t>No need to define requirements for sidelink positioning measurements when there is a change in network coverage</w:t>
                            </w:r>
                            <w:r w:rsidRPr="00683562">
                              <w:rPr>
                                <w:rFonts w:hint="eastAsia"/>
                                <w:lang w:eastAsia="ko-KR"/>
                              </w:rPr>
                              <w:t xml:space="preserve">. </w:t>
                            </w:r>
                          </w:p>
                          <w:p w14:paraId="10E19F52" w14:textId="66348FF9" w:rsidR="003B180B" w:rsidRPr="00A63E34" w:rsidRDefault="003B180B" w:rsidP="003B180B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  <w:r w:rsidRPr="003B1E22">
                              <w:rPr>
                                <w:sz w:val="20"/>
                                <w:lang w:val="en-US" w:eastAsia="ko-KR"/>
                              </w:rPr>
                              <w:t>sue 1-</w:t>
                            </w:r>
                            <w:r w:rsidRPr="003B1E22">
                              <w:rPr>
                                <w:sz w:val="20"/>
                                <w:lang w:val="en-US"/>
                              </w:rPr>
                              <w:t>1-7</w:t>
                            </w:r>
                            <w:r w:rsidRPr="003B1E22">
                              <w:rPr>
                                <w:sz w:val="20"/>
                                <w:lang w:val="en-US" w:eastAsia="ko-KR"/>
                              </w:rPr>
                              <w:t xml:space="preserve">: </w:t>
                            </w:r>
                            <w:r w:rsidRPr="003B1E22">
                              <w:rPr>
                                <w:sz w:val="20"/>
                                <w:lang w:val="en-US"/>
                              </w:rPr>
                              <w:t>Impa</w:t>
                            </w:r>
                            <w:r w:rsidRPr="00A63E34">
                              <w:rPr>
                                <w:lang w:val="en-US"/>
                              </w:rPr>
                              <w:t xml:space="preserve">ct of network coverage </w:t>
                            </w:r>
                            <w:proofErr w:type="gramStart"/>
                            <w:r w:rsidRPr="00A63E34">
                              <w:rPr>
                                <w:lang w:val="en-US"/>
                              </w:rPr>
                              <w:t>change</w:t>
                            </w:r>
                            <w:proofErr w:type="gramEnd"/>
                          </w:p>
                          <w:p w14:paraId="3AA9CC8E" w14:textId="77777777" w:rsidR="003B180B" w:rsidRPr="00325ACB" w:rsidRDefault="003B180B" w:rsidP="003B180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>Proposals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F192D2B" w14:textId="77777777" w:rsidR="003B180B" w:rsidRPr="00C36D22" w:rsidRDefault="003B180B" w:rsidP="003B180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1</w:t>
                            </w: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(CATT)</w:t>
                            </w:r>
                          </w:p>
                          <w:p w14:paraId="23E68C56" w14:textId="77777777" w:rsidR="003B180B" w:rsidRPr="009B4777" w:rsidRDefault="003B180B" w:rsidP="003B180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lang w:eastAsia="ko-KR"/>
                              </w:rPr>
                            </w:pPr>
                            <w:r w:rsidRPr="003A30A7">
                              <w:rPr>
                                <w:lang w:eastAsia="ko-KR"/>
                              </w:rPr>
                              <w:t>The measurement period requirements still apply when there is change of network coverage scenario</w:t>
                            </w:r>
                            <w:r w:rsidRPr="001004A2">
                              <w:rPr>
                                <w:rFonts w:hint="eastAsia"/>
                                <w:lang w:eastAsia="ko-KR"/>
                              </w:rPr>
                              <w:t xml:space="preserve">. </w:t>
                            </w:r>
                          </w:p>
                          <w:p w14:paraId="5EA27E2E" w14:textId="77777777" w:rsidR="003B180B" w:rsidRPr="009B4777" w:rsidRDefault="003B180B" w:rsidP="003B180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2</w:t>
                            </w: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(Ericsson)</w:t>
                            </w:r>
                          </w:p>
                          <w:p w14:paraId="1ACF9ABB" w14:textId="77777777" w:rsidR="003B180B" w:rsidRDefault="003B180B" w:rsidP="003B180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When an SL UE determines that its coverage status has changed (e.g., changing between any two of: in-coverage, out-of-coverage, partial coverage, unknown coverage, different coverage range, or even transition period), it can either:</w:t>
                            </w:r>
                          </w:p>
                          <w:p w14:paraId="296FC09E" w14:textId="77777777" w:rsidR="003B180B" w:rsidRDefault="003B180B" w:rsidP="003B180B">
                            <w:pPr>
                              <w:pStyle w:val="ListParagraph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096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Scenario 1: restart the on-going SL positioning measurements (if the change impacts the measurement), or </w:t>
                            </w:r>
                          </w:p>
                          <w:p w14:paraId="3F3D2838" w14:textId="77777777" w:rsidR="003B180B" w:rsidRDefault="003B180B" w:rsidP="003B180B">
                            <w:pPr>
                              <w:pStyle w:val="ListParagraph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096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Scenario 2: continue the on-going SL positioning measurement (if the change does not impact the measurement).</w:t>
                            </w:r>
                          </w:p>
                          <w:p w14:paraId="283CB660" w14:textId="77777777" w:rsidR="003B180B" w:rsidRPr="008F0E8A" w:rsidRDefault="003B180B" w:rsidP="003B180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RAN4 to discuss the conditions for Scenario 2.</w:t>
                            </w:r>
                          </w:p>
                          <w:p w14:paraId="3C2D4609" w14:textId="77777777" w:rsidR="003B180B" w:rsidRPr="008F0E8A" w:rsidRDefault="003B180B" w:rsidP="003B180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3</w:t>
                            </w: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(Huawei)</w:t>
                            </w:r>
                          </w:p>
                          <w:p w14:paraId="2FE493D9" w14:textId="77777777" w:rsidR="003B180B" w:rsidRPr="00FC1312" w:rsidRDefault="003B180B" w:rsidP="003B180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lang w:eastAsia="ko-KR"/>
                              </w:rPr>
                            </w:pPr>
                            <w:r w:rsidRPr="008F0E8A">
                              <w:rPr>
                                <w:lang w:eastAsia="ko-KR"/>
                              </w:rPr>
                              <w:t>RAN4 to discuss the impact coverage status change after requirements for non-transition case are stable.</w:t>
                            </w:r>
                          </w:p>
                          <w:p w14:paraId="6F08B7BB" w14:textId="77777777" w:rsidR="003B180B" w:rsidRPr="008F0E8A" w:rsidRDefault="003B180B" w:rsidP="003B180B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4</w:t>
                            </w:r>
                            <w:r w:rsidRPr="00325ACB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(Nokia)</w:t>
                            </w:r>
                          </w:p>
                          <w:p w14:paraId="3C7D8136" w14:textId="77777777" w:rsidR="003B180B" w:rsidRDefault="003B180B" w:rsidP="003B180B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lang w:eastAsia="ko-KR"/>
                              </w:rPr>
                            </w:pPr>
                            <w:r w:rsidRPr="00435FB0">
                              <w:rPr>
                                <w:lang w:eastAsia="ko-KR"/>
                              </w:rPr>
                              <w:t>RAN4 to consider all coverage change scenarios to define the SL positioning measurement period requirements after the SL-PRS based measuremen</w:t>
                            </w:r>
                            <w:r>
                              <w:rPr>
                                <w:lang w:eastAsia="ko-KR"/>
                              </w:rPr>
                              <w:t>t procedures are agreed in RAN1</w:t>
                            </w:r>
                            <w:r w:rsidRPr="008F0E8A"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35D2CD42" w14:textId="77777777" w:rsidR="003B180B" w:rsidRPr="00261348" w:rsidRDefault="003B180B" w:rsidP="003B180B">
                            <w:pPr>
                              <w:autoSpaceDN w:val="0"/>
                              <w:spacing w:after="120" w:line="259" w:lineRule="auto"/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A9697D" id="Text Box 1735155366" o:spid="_x0000_s1030" type="#_x0000_t202" style="width:478.6pt;height:2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">
                <v:textbox>
                  <w:txbxContent>
                    <w:p w14:paraId="38E5D35D" w14:textId="4F4D9C8F" w:rsidR="00683562" w:rsidRPr="00CB2DE1" w:rsidRDefault="00683562" w:rsidP="00683562">
                      <w:pPr>
                        <w:pStyle w:val="Heading4"/>
                        <w:ind w:left="0" w:firstLine="0"/>
                        <w:rPr>
                          <w:rFonts w:eastAsia="SimSun"/>
                          <w:b/>
                          <w:sz w:val="20"/>
                          <w:u w:val="single"/>
                          <w:lang w:val="en-US" w:eastAsia="zh-CN"/>
                        </w:rPr>
                      </w:pP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ko-KR"/>
                        </w:rPr>
                        <w:t>Issue 1-</w:t>
                      </w: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zh-CN"/>
                        </w:rPr>
                        <w:t>1-7</w:t>
                      </w: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zh-CN"/>
                        </w:rPr>
                        <w:t xml:space="preserve">Impact of </w:t>
                      </w: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ko-KR"/>
                        </w:rPr>
                        <w:t>network</w:t>
                      </w:r>
                      <w:r w:rsidRPr="00CB2DE1">
                        <w:rPr>
                          <w:rFonts w:eastAsia="SimSun"/>
                          <w:b/>
                          <w:sz w:val="20"/>
                          <w:u w:val="single"/>
                          <w:lang w:val="en-US" w:eastAsia="zh-CN"/>
                        </w:rPr>
                        <w:t xml:space="preserve"> coverage change</w:t>
                      </w:r>
                    </w:p>
                    <w:p w14:paraId="63EA6B01" w14:textId="77777777" w:rsidR="00683562" w:rsidRPr="00683562" w:rsidRDefault="00683562" w:rsidP="00683562">
                      <w:pPr>
                        <w:spacing w:after="120"/>
                        <w:rPr>
                          <w:rFonts w:eastAsia="SimSun"/>
                          <w:i/>
                          <w:szCs w:val="24"/>
                          <w:lang w:eastAsia="zh-CN"/>
                        </w:rPr>
                      </w:pPr>
                      <w:r w:rsidRPr="00683562">
                        <w:rPr>
                          <w:rFonts w:eastAsia="SimSun" w:hint="eastAsia"/>
                          <w:i/>
                          <w:szCs w:val="24"/>
                          <w:lang w:eastAsia="zh-CN"/>
                        </w:rPr>
                        <w:t xml:space="preserve">Way Forward: </w:t>
                      </w:r>
                    </w:p>
                    <w:p w14:paraId="3317E57F" w14:textId="77777777" w:rsidR="00683562" w:rsidRPr="00683562" w:rsidRDefault="00683562" w:rsidP="00683562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83562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683562">
                        <w:rPr>
                          <w:rFonts w:eastAsia="SimSun" w:hint="eastAsia"/>
                          <w:szCs w:val="24"/>
                          <w:lang w:eastAsia="zh-CN"/>
                        </w:rPr>
                        <w:t>1</w:t>
                      </w:r>
                      <w:r w:rsidRPr="00683562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36CC14B3" w14:textId="77777777" w:rsidR="00683562" w:rsidRPr="00683562" w:rsidRDefault="00683562" w:rsidP="00683562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lang w:eastAsia="ko-KR"/>
                        </w:rPr>
                      </w:pPr>
                      <w:r w:rsidRPr="00683562">
                        <w:rPr>
                          <w:rFonts w:eastAsia="DengXian" w:hint="eastAsia"/>
                          <w:lang w:eastAsia="zh-CN"/>
                        </w:rPr>
                        <w:t xml:space="preserve">R18 SL </w:t>
                      </w:r>
                      <w:r w:rsidRPr="00683562">
                        <w:rPr>
                          <w:rFonts w:eastAsia="DengXian"/>
                          <w:lang w:eastAsia="zh-CN"/>
                        </w:rPr>
                        <w:t xml:space="preserve">positioning </w:t>
                      </w:r>
                      <w:r w:rsidRPr="00683562">
                        <w:rPr>
                          <w:rFonts w:eastAsia="DengXian" w:hint="eastAsia"/>
                          <w:lang w:eastAsia="zh-CN"/>
                        </w:rPr>
                        <w:t>requirements apply for in-coverage only</w:t>
                      </w:r>
                      <w:r w:rsidRPr="00683562">
                        <w:rPr>
                          <w:rFonts w:hint="eastAsia"/>
                          <w:lang w:eastAsia="ko-KR"/>
                        </w:rPr>
                        <w:t xml:space="preserve">. </w:t>
                      </w:r>
                    </w:p>
                    <w:p w14:paraId="4E42EF84" w14:textId="77777777" w:rsidR="00683562" w:rsidRPr="00683562" w:rsidRDefault="00683562" w:rsidP="00683562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lang w:eastAsia="ko-KR"/>
                        </w:rPr>
                      </w:pPr>
                      <w:r w:rsidRPr="00683562">
                        <w:rPr>
                          <w:rFonts w:eastAsia="DengXian"/>
                          <w:lang w:eastAsia="zh-CN"/>
                        </w:rPr>
                        <w:t>When an SL UE determines that its coverage status has changed from in-coverage to out-of-coverage or partial coverage, the UE shall drop the SL positioning measurements, without further reporting after the coverage status change.</w:t>
                      </w:r>
                      <w:r w:rsidRPr="00683562">
                        <w:rPr>
                          <w:rFonts w:eastAsia="DengXian" w:hint="eastAsia"/>
                          <w:lang w:eastAsia="zh-CN"/>
                        </w:rPr>
                        <w:t xml:space="preserve"> </w:t>
                      </w:r>
                    </w:p>
                    <w:p w14:paraId="78EB88A5" w14:textId="77777777" w:rsidR="00683562" w:rsidRPr="00683562" w:rsidRDefault="00683562" w:rsidP="00683562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83562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683562">
                        <w:rPr>
                          <w:rFonts w:eastAsia="SimSun" w:hint="eastAsia"/>
                          <w:szCs w:val="24"/>
                          <w:lang w:eastAsia="zh-CN"/>
                        </w:rPr>
                        <w:t>2</w:t>
                      </w:r>
                      <w:r w:rsidRPr="00683562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7EE61F25" w14:textId="77777777" w:rsidR="00683562" w:rsidRPr="00683562" w:rsidRDefault="00683562" w:rsidP="00683562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lang w:eastAsia="ko-KR"/>
                        </w:rPr>
                      </w:pPr>
                      <w:r w:rsidRPr="00683562">
                        <w:rPr>
                          <w:rFonts w:eastAsia="DengXian"/>
                          <w:lang w:val="en-US" w:eastAsia="zh-CN"/>
                        </w:rPr>
                        <w:t xml:space="preserve">RAN4 to </w:t>
                      </w:r>
                      <w:r w:rsidRPr="00683562">
                        <w:rPr>
                          <w:rFonts w:eastAsia="DengXian" w:hint="eastAsia"/>
                          <w:lang w:val="en-US" w:eastAsia="zh-CN"/>
                        </w:rPr>
                        <w:t>define the requirements for in-coverage and out-of-coverage</w:t>
                      </w:r>
                      <w:r w:rsidRPr="00683562">
                        <w:rPr>
                          <w:rFonts w:eastAsia="DengXian"/>
                          <w:lang w:val="en-US" w:eastAsia="zh-CN"/>
                        </w:rPr>
                        <w:t>.</w:t>
                      </w:r>
                    </w:p>
                    <w:p w14:paraId="5D45BC5C" w14:textId="77777777" w:rsidR="00683562" w:rsidRPr="00683562" w:rsidRDefault="00683562" w:rsidP="00683562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83562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683562">
                        <w:rPr>
                          <w:rFonts w:eastAsia="SimSun" w:hint="eastAsia"/>
                          <w:szCs w:val="24"/>
                          <w:lang w:eastAsia="zh-CN"/>
                        </w:rPr>
                        <w:t>3</w:t>
                      </w:r>
                      <w:r w:rsidRPr="00683562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5758013E" w14:textId="77777777" w:rsidR="00683562" w:rsidRPr="00683562" w:rsidRDefault="00683562" w:rsidP="00683562">
                      <w:pPr>
                        <w:numPr>
                          <w:ilvl w:val="1"/>
                          <w:numId w:val="9"/>
                        </w:numPr>
                        <w:spacing w:after="120" w:line="259" w:lineRule="auto"/>
                        <w:ind w:left="1656"/>
                        <w:rPr>
                          <w:lang w:eastAsia="ko-KR"/>
                        </w:rPr>
                      </w:pPr>
                      <w:r w:rsidRPr="00683562">
                        <w:rPr>
                          <w:lang w:eastAsia="ko-KR"/>
                        </w:rPr>
                        <w:t xml:space="preserve">No need to define requirements for </w:t>
                      </w:r>
                      <w:proofErr w:type="spellStart"/>
                      <w:r w:rsidRPr="00683562">
                        <w:rPr>
                          <w:lang w:eastAsia="ko-KR"/>
                        </w:rPr>
                        <w:t>sidelink</w:t>
                      </w:r>
                      <w:proofErr w:type="spellEnd"/>
                      <w:r w:rsidRPr="00683562">
                        <w:rPr>
                          <w:lang w:eastAsia="ko-KR"/>
                        </w:rPr>
                        <w:t xml:space="preserve"> positioning measurements when there is a change in network coverage</w:t>
                      </w:r>
                      <w:r w:rsidRPr="00683562">
                        <w:rPr>
                          <w:rFonts w:hint="eastAsia"/>
                          <w:lang w:eastAsia="ko-KR"/>
                        </w:rPr>
                        <w:t xml:space="preserve">. </w:t>
                      </w:r>
                    </w:p>
                    <w:p w14:paraId="10E19F52" w14:textId="66348FF9" w:rsidR="003B180B" w:rsidRPr="00A63E34" w:rsidRDefault="003B180B" w:rsidP="003B180B">
                      <w:pPr>
                        <w:pStyle w:val="Heading4"/>
                        <w:rPr>
                          <w:lang w:val="en-US"/>
                        </w:rPr>
                      </w:pPr>
                      <w:r w:rsidRPr="003B1E22">
                        <w:rPr>
                          <w:sz w:val="20"/>
                          <w:lang w:val="en-US" w:eastAsia="ko-KR"/>
                        </w:rPr>
                        <w:t>sue 1-</w:t>
                      </w:r>
                      <w:r w:rsidRPr="003B1E22">
                        <w:rPr>
                          <w:sz w:val="20"/>
                          <w:lang w:val="en-US"/>
                        </w:rPr>
                        <w:t>1-7</w:t>
                      </w:r>
                      <w:r w:rsidRPr="003B1E22">
                        <w:rPr>
                          <w:sz w:val="20"/>
                          <w:lang w:val="en-US" w:eastAsia="ko-KR"/>
                        </w:rPr>
                        <w:t xml:space="preserve">: </w:t>
                      </w:r>
                      <w:r w:rsidRPr="003B1E22">
                        <w:rPr>
                          <w:sz w:val="20"/>
                          <w:lang w:val="en-US"/>
                        </w:rPr>
                        <w:t>Impa</w:t>
                      </w:r>
                      <w:r w:rsidRPr="00A63E34">
                        <w:rPr>
                          <w:lang w:val="en-US"/>
                        </w:rPr>
                        <w:t xml:space="preserve">ct of network coverage </w:t>
                      </w:r>
                      <w:proofErr w:type="gramStart"/>
                      <w:r w:rsidRPr="00A63E34">
                        <w:rPr>
                          <w:lang w:val="en-US"/>
                        </w:rPr>
                        <w:t>change</w:t>
                      </w:r>
                      <w:proofErr w:type="gramEnd"/>
                    </w:p>
                    <w:p w14:paraId="3AA9CC8E" w14:textId="77777777" w:rsidR="003B180B" w:rsidRPr="00325ACB" w:rsidRDefault="003B180B" w:rsidP="003B180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120"/>
                        <w:ind w:left="936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325ACB">
                        <w:rPr>
                          <w:rFonts w:eastAsia="SimSun"/>
                          <w:lang w:eastAsia="zh-CN"/>
                        </w:rPr>
                        <w:t>Proposals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</w:p>
                    <w:p w14:paraId="1F192D2B" w14:textId="77777777" w:rsidR="003B180B" w:rsidRPr="00C36D22" w:rsidRDefault="003B180B" w:rsidP="003B180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1</w:t>
                      </w: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(CATT)</w:t>
                      </w:r>
                    </w:p>
                    <w:p w14:paraId="23E68C56" w14:textId="77777777" w:rsidR="003B180B" w:rsidRPr="009B4777" w:rsidRDefault="003B180B" w:rsidP="003B180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spacing w:after="120"/>
                        <w:ind w:left="2376"/>
                        <w:contextualSpacing w:val="0"/>
                        <w:rPr>
                          <w:lang w:eastAsia="ko-KR"/>
                        </w:rPr>
                      </w:pPr>
                      <w:r w:rsidRPr="003A30A7">
                        <w:rPr>
                          <w:lang w:eastAsia="ko-KR"/>
                        </w:rPr>
                        <w:t>The measurement period requirements still apply when there is change of network coverage scenario</w:t>
                      </w:r>
                      <w:r w:rsidRPr="001004A2">
                        <w:rPr>
                          <w:rFonts w:hint="eastAsia"/>
                          <w:lang w:eastAsia="ko-KR"/>
                        </w:rPr>
                        <w:t xml:space="preserve">. </w:t>
                      </w:r>
                    </w:p>
                    <w:p w14:paraId="5EA27E2E" w14:textId="77777777" w:rsidR="003B180B" w:rsidRPr="009B4777" w:rsidRDefault="003B180B" w:rsidP="003B180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2</w:t>
                      </w: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(Ericsson)</w:t>
                      </w:r>
                    </w:p>
                    <w:p w14:paraId="1ACF9ABB" w14:textId="77777777" w:rsidR="003B180B" w:rsidRDefault="003B180B" w:rsidP="003B180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When an SL UE determines that its coverage status has changed (e.g., changing between any two of: in-coverage, out-of-coverage, partial coverage, unknown coverage, different coverage range, or even transition period), it can either:</w:t>
                      </w:r>
                    </w:p>
                    <w:p w14:paraId="296FC09E" w14:textId="77777777" w:rsidR="003B180B" w:rsidRDefault="003B180B" w:rsidP="003B180B">
                      <w:pPr>
                        <w:pStyle w:val="ListParagraph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096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Scenario 1: restart the on-going SL positioning measurements (if the change impacts the measurement), or </w:t>
                      </w:r>
                    </w:p>
                    <w:p w14:paraId="3F3D2838" w14:textId="77777777" w:rsidR="003B180B" w:rsidRDefault="003B180B" w:rsidP="003B180B">
                      <w:pPr>
                        <w:pStyle w:val="ListParagraph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096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Scenario 2: continue the on-going SL positioning measurement (if the change does not impact the measurement).</w:t>
                      </w:r>
                    </w:p>
                    <w:p w14:paraId="283CB660" w14:textId="77777777" w:rsidR="003B180B" w:rsidRPr="008F0E8A" w:rsidRDefault="003B180B" w:rsidP="003B180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spacing w:after="120"/>
                        <w:ind w:left="2376"/>
                        <w:contextualSpacing w:val="0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RAN4 to discuss the conditions for Scenario 2.</w:t>
                      </w:r>
                    </w:p>
                    <w:p w14:paraId="3C2D4609" w14:textId="77777777" w:rsidR="003B180B" w:rsidRPr="008F0E8A" w:rsidRDefault="003B180B" w:rsidP="003B180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3</w:t>
                      </w: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(Huawei)</w:t>
                      </w:r>
                    </w:p>
                    <w:p w14:paraId="2FE493D9" w14:textId="77777777" w:rsidR="003B180B" w:rsidRPr="00FC1312" w:rsidRDefault="003B180B" w:rsidP="003B180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spacing w:after="120"/>
                        <w:ind w:left="2376"/>
                        <w:contextualSpacing w:val="0"/>
                        <w:rPr>
                          <w:lang w:eastAsia="ko-KR"/>
                        </w:rPr>
                      </w:pPr>
                      <w:r w:rsidRPr="008F0E8A">
                        <w:rPr>
                          <w:lang w:eastAsia="ko-KR"/>
                        </w:rPr>
                        <w:t>RAN4 to discuss the impact coverage status change after requirements for non-transition case are stable.</w:t>
                      </w:r>
                    </w:p>
                    <w:p w14:paraId="6F08B7BB" w14:textId="77777777" w:rsidR="003B180B" w:rsidRPr="008F0E8A" w:rsidRDefault="003B180B" w:rsidP="003B180B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contextualSpacing w:val="0"/>
                        <w:rPr>
                          <w:rFonts w:eastAsia="SimSun"/>
                          <w:lang w:eastAsia="zh-CN"/>
                        </w:rPr>
                      </w:pP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4</w:t>
                      </w:r>
                      <w:r w:rsidRPr="00325ACB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(Nokia)</w:t>
                      </w:r>
                    </w:p>
                    <w:p w14:paraId="3C7D8136" w14:textId="77777777" w:rsidR="003B180B" w:rsidRDefault="003B180B" w:rsidP="003B180B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spacing w:after="120"/>
                        <w:ind w:left="2376"/>
                        <w:contextualSpacing w:val="0"/>
                        <w:rPr>
                          <w:lang w:eastAsia="ko-KR"/>
                        </w:rPr>
                      </w:pPr>
                      <w:r w:rsidRPr="00435FB0">
                        <w:rPr>
                          <w:lang w:eastAsia="ko-KR"/>
                        </w:rPr>
                        <w:t>RAN4 to consider all coverage change scenarios to define the SL positioning measurement period requirements after the SL-PRS based measuremen</w:t>
                      </w:r>
                      <w:r>
                        <w:rPr>
                          <w:lang w:eastAsia="ko-KR"/>
                        </w:rPr>
                        <w:t>t procedures are agreed in RAN1</w:t>
                      </w:r>
                      <w:r w:rsidRPr="008F0E8A">
                        <w:rPr>
                          <w:lang w:eastAsia="ko-KR"/>
                        </w:rPr>
                        <w:t>.</w:t>
                      </w:r>
                    </w:p>
                    <w:p w14:paraId="35D2CD42" w14:textId="77777777" w:rsidR="003B180B" w:rsidRPr="00261348" w:rsidRDefault="003B180B" w:rsidP="003B180B">
                      <w:pPr>
                        <w:autoSpaceDN w:val="0"/>
                        <w:spacing w:after="120" w:line="259" w:lineRule="auto"/>
                        <w:rPr>
                          <w:rFonts w:eastAsia="SimSun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A4B901" w14:textId="082B9A00" w:rsidR="00975A97" w:rsidRPr="00975A97" w:rsidRDefault="00975A97" w:rsidP="00FD20AE">
      <w:pPr>
        <w:rPr>
          <w:b/>
          <w:bCs/>
          <w:sz w:val="22"/>
          <w:szCs w:val="22"/>
        </w:rPr>
      </w:pPr>
      <w:r w:rsidRPr="00EB5E7B">
        <w:rPr>
          <w:b/>
          <w:bCs/>
          <w:sz w:val="22"/>
          <w:szCs w:val="22"/>
        </w:rPr>
        <w:t>Proposal</w:t>
      </w:r>
      <w:r w:rsidR="00EB5E7B">
        <w:rPr>
          <w:b/>
          <w:bCs/>
          <w:sz w:val="22"/>
          <w:szCs w:val="22"/>
        </w:rPr>
        <w:t xml:space="preserve"> </w:t>
      </w:r>
      <w:r w:rsidR="005A5837">
        <w:rPr>
          <w:b/>
          <w:bCs/>
          <w:sz w:val="22"/>
          <w:szCs w:val="22"/>
        </w:rPr>
        <w:t>8</w:t>
      </w:r>
      <w:r w:rsidRPr="00EB5E7B">
        <w:rPr>
          <w:b/>
          <w:bCs/>
          <w:sz w:val="22"/>
          <w:szCs w:val="22"/>
        </w:rPr>
        <w:t>:</w:t>
      </w:r>
      <w:r w:rsidR="008A0B19">
        <w:rPr>
          <w:b/>
          <w:bCs/>
          <w:sz w:val="22"/>
          <w:szCs w:val="22"/>
        </w:rPr>
        <w:t xml:space="preserve"> </w:t>
      </w:r>
      <w:r w:rsidR="004A2860">
        <w:rPr>
          <w:b/>
          <w:bCs/>
          <w:sz w:val="22"/>
          <w:szCs w:val="22"/>
        </w:rPr>
        <w:t xml:space="preserve">No need to define requirements for sidelink positioning measurements when there is a change in network coverage. </w:t>
      </w:r>
    </w:p>
    <w:p w14:paraId="3EA78913" w14:textId="77777777" w:rsidR="00307140" w:rsidRDefault="00307140" w:rsidP="00FD20AE">
      <w:pPr>
        <w:rPr>
          <w:b/>
          <w:bCs/>
          <w:sz w:val="22"/>
          <w:szCs w:val="22"/>
        </w:rPr>
      </w:pPr>
    </w:p>
    <w:p w14:paraId="6DFCBF8A" w14:textId="77777777" w:rsidR="00823213" w:rsidRDefault="006E3D97">
      <w:pPr>
        <w:spacing w:after="0"/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159A732" wp14:editId="193BD9DE">
                <wp:extent cx="6078220" cy="1647825"/>
                <wp:effectExtent l="0" t="0" r="17780" b="28575"/>
                <wp:docPr id="450422348" name="Text Box 450422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81870" w14:textId="77777777" w:rsidR="00C2684A" w:rsidRPr="00C2684A" w:rsidRDefault="00C2684A" w:rsidP="00C2684A">
                            <w:pPr>
                              <w:keepNext/>
                              <w:keepLines/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</w:pPr>
                            <w:r w:rsidRPr="00C2684A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ko-KR"/>
                              </w:rPr>
                              <w:t>Issue 1-</w:t>
                            </w:r>
                            <w:r w:rsidRPr="00C2684A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  <w:t>3-1</w:t>
                            </w:r>
                            <w:r w:rsidRPr="00C2684A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C2684A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eastAsia="zh-CN"/>
                              </w:rPr>
                              <w:t>Requirements</w:t>
                            </w:r>
                            <w:r w:rsidRPr="00C2684A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 for initiation/cease of SL PRS Tx</w:t>
                            </w:r>
                          </w:p>
                          <w:p w14:paraId="145E3CC8" w14:textId="77777777" w:rsidR="00C2684A" w:rsidRPr="00C2684A" w:rsidRDefault="00C2684A" w:rsidP="00C2684A">
                            <w:pPr>
                              <w:spacing w:after="120"/>
                              <w:rPr>
                                <w:rFonts w:eastAsia="SimSun"/>
                                <w:i/>
                                <w:szCs w:val="24"/>
                                <w:lang w:eastAsia="zh-CN"/>
                              </w:rPr>
                            </w:pPr>
                            <w:r w:rsidRPr="00C2684A">
                              <w:rPr>
                                <w:rFonts w:eastAsia="SimSun" w:hint="eastAsia"/>
                                <w:i/>
                                <w:szCs w:val="24"/>
                                <w:lang w:eastAsia="zh-CN"/>
                              </w:rPr>
                              <w:t xml:space="preserve">Way Forward: </w:t>
                            </w:r>
                          </w:p>
                          <w:p w14:paraId="7E4E920E" w14:textId="77777777" w:rsidR="00C2684A" w:rsidRPr="00C2684A" w:rsidRDefault="00C2684A" w:rsidP="00C2684A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C2684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</w:t>
                            </w:r>
                            <w:r w:rsidRPr="00C2684A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27461547" w14:textId="77777777" w:rsidR="00C2684A" w:rsidRPr="00C2684A" w:rsidRDefault="00C2684A" w:rsidP="00C2684A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1656"/>
                              <w:textAlignment w:val="baseline"/>
                              <w:rPr>
                                <w:b/>
                                <w:lang w:val="en-US"/>
                              </w:rPr>
                            </w:pPr>
                            <w:r w:rsidRPr="00C2684A">
                              <w:rPr>
                                <w:lang w:val="en-US" w:eastAsia="zh-CN"/>
                              </w:rPr>
                              <w:t>D</w:t>
                            </w:r>
                            <w:r w:rsidRPr="00C2684A">
                              <w:rPr>
                                <w:rFonts w:hint="eastAsia"/>
                                <w:lang w:val="en-US" w:eastAsia="zh-CN"/>
                              </w:rPr>
                              <w:t>eprioritize</w:t>
                            </w:r>
                            <w:r w:rsidRPr="00C2684A">
                              <w:rPr>
                                <w:lang w:val="en-US" w:eastAsia="zh-CN"/>
                              </w:rPr>
                              <w:t xml:space="preserve"> defining</w:t>
                            </w:r>
                            <w:r w:rsidRPr="00C2684A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C2684A">
                              <w:rPr>
                                <w:lang w:val="en-US" w:eastAsia="zh-CN"/>
                              </w:rPr>
                              <w:t>requirements for initiation/cease of SL</w:t>
                            </w:r>
                            <w:r w:rsidRPr="00C2684A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C2684A">
                              <w:rPr>
                                <w:lang w:val="en-US" w:eastAsia="zh-CN"/>
                              </w:rPr>
                              <w:t xml:space="preserve">PRS transmission. </w:t>
                            </w:r>
                          </w:p>
                          <w:p w14:paraId="46AB17BD" w14:textId="77777777" w:rsidR="00C2684A" w:rsidRPr="00C2684A" w:rsidRDefault="00C2684A" w:rsidP="00C2684A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C2684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C2684A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2:</w:t>
                            </w:r>
                            <w:r w:rsidRPr="00C2684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CBA8A6C" w14:textId="77777777" w:rsidR="00C2684A" w:rsidRPr="00C2684A" w:rsidRDefault="00C2684A" w:rsidP="00C2684A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1656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C2684A">
                              <w:rPr>
                                <w:lang w:val="en-US" w:eastAsia="zh-CN"/>
                              </w:rPr>
                              <w:t>RAN4 will define requirements for initiation/cease of SL transmissions for positioning.</w:t>
                            </w:r>
                          </w:p>
                          <w:p w14:paraId="044E1655" w14:textId="77777777" w:rsidR="006E3D97" w:rsidRDefault="006E3D97" w:rsidP="006E3D97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59A732" id="Text Box 450422348" o:spid="_x0000_s1031" type="#_x0000_t202" style="width:478.6pt;height:12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">
                <v:textbox>
                  <w:txbxContent>
                    <w:p w14:paraId="21C81870" w14:textId="77777777" w:rsidR="00C2684A" w:rsidRPr="00C2684A" w:rsidRDefault="00C2684A" w:rsidP="00C2684A">
                      <w:pPr>
                        <w:keepNext/>
                        <w:keepLines/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</w:pPr>
                      <w:r w:rsidRPr="00C2684A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ko-KR"/>
                        </w:rPr>
                        <w:t>Issue 1-</w:t>
                      </w:r>
                      <w:r w:rsidRPr="00C2684A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  <w:t>3-1</w:t>
                      </w:r>
                      <w:r w:rsidRPr="00C2684A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C2684A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eastAsia="zh-CN"/>
                        </w:rPr>
                        <w:t>Requirements</w:t>
                      </w:r>
                      <w:r w:rsidRPr="00C2684A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  <w:t xml:space="preserve"> for initiation/cease of SL PRS Tx</w:t>
                      </w:r>
                    </w:p>
                    <w:p w14:paraId="145E3CC8" w14:textId="77777777" w:rsidR="00C2684A" w:rsidRPr="00C2684A" w:rsidRDefault="00C2684A" w:rsidP="00C2684A">
                      <w:pPr>
                        <w:spacing w:after="120"/>
                        <w:rPr>
                          <w:rFonts w:eastAsia="SimSun"/>
                          <w:i/>
                          <w:szCs w:val="24"/>
                          <w:lang w:eastAsia="zh-CN"/>
                        </w:rPr>
                      </w:pPr>
                      <w:r w:rsidRPr="00C2684A">
                        <w:rPr>
                          <w:rFonts w:eastAsia="SimSun" w:hint="eastAsia"/>
                          <w:i/>
                          <w:szCs w:val="24"/>
                          <w:lang w:eastAsia="zh-CN"/>
                        </w:rPr>
                        <w:t xml:space="preserve">Way Forward: </w:t>
                      </w:r>
                    </w:p>
                    <w:p w14:paraId="7E4E920E" w14:textId="77777777" w:rsidR="00C2684A" w:rsidRPr="00C2684A" w:rsidRDefault="00C2684A" w:rsidP="00C2684A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C2684A">
                        <w:rPr>
                          <w:rFonts w:eastAsia="SimSun"/>
                          <w:szCs w:val="24"/>
                          <w:lang w:eastAsia="zh-CN"/>
                        </w:rPr>
                        <w:t>Option 1</w:t>
                      </w:r>
                      <w:r w:rsidRPr="00C2684A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27461547" w14:textId="77777777" w:rsidR="00C2684A" w:rsidRPr="00C2684A" w:rsidRDefault="00C2684A" w:rsidP="00C2684A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1656"/>
                        <w:textAlignment w:val="baseline"/>
                        <w:rPr>
                          <w:b/>
                          <w:lang w:val="en-US"/>
                        </w:rPr>
                      </w:pPr>
                      <w:r w:rsidRPr="00C2684A">
                        <w:rPr>
                          <w:lang w:val="en-US" w:eastAsia="zh-CN"/>
                        </w:rPr>
                        <w:t>D</w:t>
                      </w:r>
                      <w:r w:rsidRPr="00C2684A">
                        <w:rPr>
                          <w:rFonts w:hint="eastAsia"/>
                          <w:lang w:val="en-US" w:eastAsia="zh-CN"/>
                        </w:rPr>
                        <w:t>eprioritize</w:t>
                      </w:r>
                      <w:r w:rsidRPr="00C2684A">
                        <w:rPr>
                          <w:lang w:val="en-US" w:eastAsia="zh-CN"/>
                        </w:rPr>
                        <w:t xml:space="preserve"> defining</w:t>
                      </w:r>
                      <w:r w:rsidRPr="00C2684A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  <w:r w:rsidRPr="00C2684A">
                        <w:rPr>
                          <w:lang w:val="en-US" w:eastAsia="zh-CN"/>
                        </w:rPr>
                        <w:t>requirements for initiation/cease of SL</w:t>
                      </w:r>
                      <w:r w:rsidRPr="00C2684A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  <w:r w:rsidRPr="00C2684A">
                        <w:rPr>
                          <w:lang w:val="en-US" w:eastAsia="zh-CN"/>
                        </w:rPr>
                        <w:t xml:space="preserve">PRS transmission. </w:t>
                      </w:r>
                    </w:p>
                    <w:p w14:paraId="46AB17BD" w14:textId="77777777" w:rsidR="00C2684A" w:rsidRPr="00C2684A" w:rsidRDefault="00C2684A" w:rsidP="00C2684A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C2684A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C2684A">
                        <w:rPr>
                          <w:rFonts w:eastAsia="SimSun" w:hint="eastAsia"/>
                          <w:szCs w:val="24"/>
                          <w:lang w:eastAsia="zh-CN"/>
                        </w:rPr>
                        <w:t>2:</w:t>
                      </w:r>
                      <w:r w:rsidRPr="00C2684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2CBA8A6C" w14:textId="77777777" w:rsidR="00C2684A" w:rsidRPr="00C2684A" w:rsidRDefault="00C2684A" w:rsidP="00C2684A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1656"/>
                        <w:textAlignment w:val="baseline"/>
                        <w:rPr>
                          <w:lang w:val="en-US" w:eastAsia="zh-CN"/>
                        </w:rPr>
                      </w:pPr>
                      <w:r w:rsidRPr="00C2684A">
                        <w:rPr>
                          <w:lang w:val="en-US" w:eastAsia="zh-CN"/>
                        </w:rPr>
                        <w:t>RAN4 will define requirements for initiation/cease of SL transmissions for positioning.</w:t>
                      </w:r>
                    </w:p>
                    <w:p w14:paraId="044E1655" w14:textId="77777777" w:rsidR="006E3D97" w:rsidRDefault="006E3D97" w:rsidP="006E3D97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43942A" w14:textId="77777777" w:rsidR="00823213" w:rsidRDefault="00823213">
      <w:pPr>
        <w:spacing w:after="0"/>
        <w:rPr>
          <w:b/>
          <w:bCs/>
          <w:sz w:val="22"/>
          <w:szCs w:val="22"/>
        </w:rPr>
      </w:pPr>
    </w:p>
    <w:p w14:paraId="18D0F7A8" w14:textId="4A3D2608" w:rsidR="00823213" w:rsidRDefault="00823213" w:rsidP="003F5698">
      <w:pPr>
        <w:autoSpaceDN w:val="0"/>
        <w:spacing w:after="120"/>
        <w:rPr>
          <w:lang w:eastAsia="ko-KR"/>
        </w:rPr>
      </w:pPr>
      <w:r w:rsidRPr="003F5698">
        <w:rPr>
          <w:b/>
          <w:bCs/>
          <w:sz w:val="22"/>
          <w:szCs w:val="22"/>
        </w:rPr>
        <w:t>Proposal</w:t>
      </w:r>
      <w:r w:rsidR="00466CE9">
        <w:rPr>
          <w:b/>
          <w:bCs/>
          <w:sz w:val="22"/>
          <w:szCs w:val="22"/>
        </w:rPr>
        <w:t xml:space="preserve"> </w:t>
      </w:r>
      <w:r w:rsidR="00C2684A">
        <w:rPr>
          <w:b/>
          <w:bCs/>
          <w:sz w:val="22"/>
          <w:szCs w:val="22"/>
        </w:rPr>
        <w:t>9</w:t>
      </w:r>
      <w:r w:rsidRPr="003F5698">
        <w:rPr>
          <w:b/>
          <w:bCs/>
          <w:sz w:val="22"/>
          <w:szCs w:val="22"/>
        </w:rPr>
        <w:t>: RAN4 to deprioritize defining requirements for initiation/cease of SL PRS transmissions.</w:t>
      </w:r>
    </w:p>
    <w:p w14:paraId="0E131AB4" w14:textId="77777777" w:rsidR="00006102" w:rsidRDefault="00006102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5860A12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E242D90" w14:textId="77777777" w:rsidR="006E4309" w:rsidRPr="0017144F" w:rsidRDefault="006E4309" w:rsidP="006E4309">
      <w:pPr>
        <w:rPr>
          <w:rFonts w:eastAsia="Times New Roman"/>
          <w:b/>
          <w:bCs/>
          <w:sz w:val="22"/>
          <w:szCs w:val="22"/>
        </w:rPr>
      </w:pPr>
      <w:r w:rsidRPr="00153220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1</w:t>
      </w:r>
      <w:r w:rsidRPr="00153220">
        <w:rPr>
          <w:rFonts w:eastAsia="Times New Roman"/>
          <w:b/>
          <w:bCs/>
          <w:sz w:val="22"/>
          <w:szCs w:val="22"/>
        </w:rPr>
        <w:t>: Prioritize defining requirements for SL PRS measurements assuming one sample (N_sample = 1).</w:t>
      </w:r>
    </w:p>
    <w:p w14:paraId="1851B1A9" w14:textId="77777777" w:rsidR="006E4309" w:rsidRDefault="006E4309" w:rsidP="006E4309">
      <w:pPr>
        <w:rPr>
          <w:rFonts w:eastAsia="Times New Roman"/>
          <w:b/>
          <w:bCs/>
          <w:sz w:val="22"/>
          <w:szCs w:val="22"/>
        </w:rPr>
      </w:pPr>
      <w:r>
        <w:rPr>
          <w:rFonts w:eastAsia="SimSun"/>
          <w:b/>
          <w:bCs/>
          <w:sz w:val="22"/>
          <w:szCs w:val="28"/>
          <w:lang w:eastAsia="zh-CN"/>
        </w:rPr>
        <w:t xml:space="preserve">Proposal 2: The scaling factor is equal to 1, </w:t>
      </w:r>
      <w:proofErr w:type="gramStart"/>
      <w:r>
        <w:rPr>
          <w:rFonts w:eastAsia="SimSun"/>
          <w:b/>
          <w:bCs/>
          <w:sz w:val="22"/>
          <w:szCs w:val="28"/>
          <w:lang w:eastAsia="zh-CN"/>
        </w:rPr>
        <w:t>i.e.</w:t>
      </w:r>
      <w:proofErr w:type="gramEnd"/>
      <w:r>
        <w:rPr>
          <w:rFonts w:eastAsia="SimSun"/>
          <w:b/>
          <w:bCs/>
          <w:sz w:val="22"/>
          <w:szCs w:val="28"/>
          <w:lang w:eastAsia="zh-CN"/>
        </w:rPr>
        <w:t xml:space="preserve"> S = </w:t>
      </w:r>
      <w:r w:rsidRPr="00153220">
        <w:rPr>
          <w:rFonts w:eastAsia="Times New Roman"/>
          <w:b/>
          <w:bCs/>
          <w:sz w:val="22"/>
          <w:szCs w:val="22"/>
        </w:rPr>
        <w:t>N_sample</w:t>
      </w:r>
      <w:r>
        <w:rPr>
          <w:rFonts w:eastAsia="Times New Roman"/>
          <w:b/>
          <w:bCs/>
          <w:sz w:val="22"/>
          <w:szCs w:val="22"/>
        </w:rPr>
        <w:t>.</w:t>
      </w:r>
    </w:p>
    <w:p w14:paraId="11195765" w14:textId="77777777" w:rsidR="006E4309" w:rsidRDefault="006E4309" w:rsidP="006E4309">
      <w:pPr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Proposal 3: For single sample SL RSTD measurements, the measurement period is given </w:t>
      </w:r>
      <w:proofErr w:type="gramStart"/>
      <w:r>
        <w:rPr>
          <w:rFonts w:eastAsia="Times New Roman"/>
          <w:b/>
          <w:bCs/>
          <w:sz w:val="22"/>
          <w:szCs w:val="22"/>
        </w:rPr>
        <w:t>by</w:t>
      </w:r>
      <w:proofErr w:type="gramEnd"/>
    </w:p>
    <w:p w14:paraId="143A7D9C" w14:textId="77777777" w:rsidR="006E4309" w:rsidRPr="00A40360" w:rsidRDefault="009C3A90" w:rsidP="006E4309">
      <w:pPr>
        <w:rPr>
          <w:rFonts w:eastAsia="SimSun"/>
          <w:b/>
          <w:bCs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SL RSTD</m:t>
              </m:r>
            </m:sub>
          </m:sSub>
          <m:r>
            <m:rPr>
              <m:sty m:val="b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last</m:t>
              </m:r>
            </m:sub>
          </m:sSub>
        </m:oMath>
      </m:oMathPara>
    </w:p>
    <w:p w14:paraId="22F17AD4" w14:textId="77777777" w:rsidR="006E4309" w:rsidRPr="00A40360" w:rsidRDefault="006E4309" w:rsidP="006E4309">
      <w:pPr>
        <w:pStyle w:val="ListParagraph"/>
        <w:numPr>
          <w:ilvl w:val="0"/>
          <w:numId w:val="18"/>
        </w:numPr>
        <w:rPr>
          <w:rFonts w:eastAsia="SimSun"/>
          <w:b/>
          <w:bCs/>
          <w:sz w:val="22"/>
          <w:szCs w:val="22"/>
          <w:lang w:eastAsia="zh-CN"/>
        </w:rPr>
      </w:pPr>
      <w:r w:rsidRPr="00A40360">
        <w:rPr>
          <w:rFonts w:eastAsia="SimSun"/>
          <w:b/>
          <w:bCs/>
          <w:sz w:val="22"/>
          <w:szCs w:val="22"/>
          <w:lang w:eastAsia="zh-CN"/>
        </w:rPr>
        <w:t xml:space="preserve">The measurement period starts at </w:t>
      </w:r>
      <w:r w:rsidRPr="00A40360">
        <w:rPr>
          <w:rFonts w:eastAsia="SimSun" w:cs="Arial"/>
          <w:b/>
          <w:bCs/>
          <w:sz w:val="22"/>
          <w:szCs w:val="22"/>
          <w:lang w:eastAsia="zh-CN"/>
        </w:rPr>
        <w:t>the end of the slot carrying the active SL-PRS resource(s)</w:t>
      </w:r>
    </w:p>
    <w:p w14:paraId="2501D07D" w14:textId="77777777" w:rsidR="006E4309" w:rsidRPr="00A40360" w:rsidRDefault="009C3A90" w:rsidP="006E4309">
      <w:pPr>
        <w:pStyle w:val="ListParagraph"/>
        <w:numPr>
          <w:ilvl w:val="0"/>
          <w:numId w:val="18"/>
        </w:numPr>
        <w:rPr>
          <w:rFonts w:eastAsia="SimSun"/>
          <w:b/>
          <w:bCs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last</m:t>
            </m:r>
          </m:sub>
        </m:sSub>
      </m:oMath>
      <w:r w:rsidR="006E4309" w:rsidRPr="00A40360">
        <w:rPr>
          <w:rFonts w:eastAsia="SimSun"/>
          <w:b/>
          <w:bCs/>
          <w:sz w:val="22"/>
          <w:szCs w:val="22"/>
          <w:lang w:eastAsia="zh-CN"/>
        </w:rPr>
        <w:t xml:space="preserve"> is greater than or equal to the time indicated in FG 41-1-1 component 4.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last</m:t>
            </m:r>
          </m:sub>
        </m:sSub>
      </m:oMath>
      <w:r w:rsidR="006E4309" w:rsidRPr="00A40360">
        <w:rPr>
          <w:rFonts w:eastAsia="SimSun"/>
          <w:b/>
          <w:bCs/>
          <w:sz w:val="22"/>
          <w:szCs w:val="22"/>
          <w:lang w:eastAsia="zh-CN"/>
        </w:rPr>
        <w:t xml:space="preserve"> needs to include time to prepare </w:t>
      </w:r>
      <w:r w:rsidR="006E4309" w:rsidRPr="00A40360">
        <w:rPr>
          <w:rFonts w:eastAsia="SimSun" w:cs="Arial"/>
          <w:b/>
          <w:bCs/>
          <w:sz w:val="22"/>
          <w:szCs w:val="22"/>
          <w:lang w:eastAsia="zh-CN"/>
        </w:rPr>
        <w:t>the measurement report.</w:t>
      </w:r>
    </w:p>
    <w:p w14:paraId="51A80B19" w14:textId="77777777" w:rsidR="006E4309" w:rsidRPr="00A40360" w:rsidRDefault="006E4309" w:rsidP="006E4309">
      <w:pPr>
        <w:pStyle w:val="ListParagraph"/>
        <w:numPr>
          <w:ilvl w:val="0"/>
          <w:numId w:val="18"/>
        </w:numPr>
        <w:spacing w:after="180"/>
        <w:rPr>
          <w:rFonts w:eastAsia="SimSun"/>
          <w:b/>
          <w:bCs/>
          <w:sz w:val="22"/>
          <w:szCs w:val="22"/>
          <w:lang w:eastAsia="zh-CN"/>
        </w:rPr>
      </w:pPr>
      <w:r w:rsidRPr="00A40360">
        <w:rPr>
          <w:rFonts w:eastAsia="SimSun"/>
          <w:b/>
          <w:bCs/>
          <w:sz w:val="22"/>
          <w:szCs w:val="22"/>
          <w:lang w:eastAsia="zh-CN"/>
        </w:rPr>
        <w:t>If the maximum number of active SL PRS resources or the maximum number of slots with active SL PRS resources is exceeded, the measurement period can be longer.</w:t>
      </w:r>
    </w:p>
    <w:p w14:paraId="6A51F7FA" w14:textId="6BA47EA1" w:rsidR="006E4309" w:rsidRPr="006E4309" w:rsidRDefault="006E4309" w:rsidP="006E4309">
      <w:pPr>
        <w:rPr>
          <w:rFonts w:eastAsia="SimSun"/>
          <w:b/>
          <w:bCs/>
          <w:sz w:val="22"/>
          <w:szCs w:val="28"/>
          <w:lang w:eastAsia="zh-CN"/>
        </w:rPr>
      </w:pPr>
      <w:r w:rsidRPr="00153220">
        <w:rPr>
          <w:rFonts w:eastAsia="SimSun"/>
          <w:b/>
          <w:bCs/>
          <w:sz w:val="22"/>
          <w:szCs w:val="28"/>
          <w:lang w:eastAsia="zh-CN"/>
        </w:rPr>
        <w:t>Proposal</w:t>
      </w:r>
      <w:r>
        <w:rPr>
          <w:rFonts w:eastAsia="SimSun"/>
          <w:b/>
          <w:bCs/>
          <w:sz w:val="22"/>
          <w:szCs w:val="28"/>
          <w:lang w:eastAsia="zh-CN"/>
        </w:rPr>
        <w:t xml:space="preserve"> 4</w:t>
      </w:r>
      <w:r w:rsidRPr="00153220">
        <w:rPr>
          <w:rFonts w:eastAsia="SimSun"/>
          <w:b/>
          <w:bCs/>
          <w:sz w:val="22"/>
          <w:szCs w:val="28"/>
          <w:lang w:eastAsia="zh-CN"/>
        </w:rPr>
        <w:t>: RAN4 will not consider TEG reporting in the requirements for SL PRS based measurements.</w:t>
      </w:r>
    </w:p>
    <w:p w14:paraId="7D906591" w14:textId="2F304849" w:rsidR="006E4309" w:rsidRDefault="006E4309" w:rsidP="006E4309">
      <w:pPr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Proposal 5: Define measurement accuracy requirements based on single SL PRS instance.</w:t>
      </w:r>
    </w:p>
    <w:p w14:paraId="4CBA0777" w14:textId="13FD7579" w:rsidR="006E4309" w:rsidRDefault="006E4309" w:rsidP="006E4309">
      <w:pPr>
        <w:spacing w:after="12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Proposal 6: Define a SL PRS measurement sample as a group of SL PRS resource instances comprised of</w:t>
      </w:r>
    </w:p>
    <w:p w14:paraId="17BD3C52" w14:textId="77777777" w:rsidR="006E4309" w:rsidRDefault="006E4309" w:rsidP="006E4309">
      <w:pPr>
        <w:pStyle w:val="ListParagraph"/>
        <w:numPr>
          <w:ilvl w:val="0"/>
          <w:numId w:val="18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One SL PRS resource instance triggered by an SCI in the same slot, and</w:t>
      </w:r>
    </w:p>
    <w:p w14:paraId="795BAAF2" w14:textId="620655BA" w:rsidR="006E4309" w:rsidRDefault="006E4309" w:rsidP="002E1212">
      <w:pPr>
        <w:pStyle w:val="ListParagraph"/>
        <w:numPr>
          <w:ilvl w:val="0"/>
          <w:numId w:val="18"/>
        </w:numPr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up to SL PRS resource instances reserved in future slots by the same SCI.</w:t>
      </w:r>
    </w:p>
    <w:p w14:paraId="5264E95D" w14:textId="045986D4" w:rsidR="002E1212" w:rsidRPr="006E4309" w:rsidRDefault="002E1212" w:rsidP="006E4309">
      <w:pPr>
        <w:pStyle w:val="ListParagraph"/>
        <w:numPr>
          <w:ilvl w:val="0"/>
          <w:numId w:val="18"/>
        </w:numPr>
        <w:spacing w:after="180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multiple SL PRS resource instances have the same comb size and number of symbols.</w:t>
      </w:r>
    </w:p>
    <w:p w14:paraId="33E4A8AB" w14:textId="1B5DD25B" w:rsidR="006E4309" w:rsidRPr="00807DE0" w:rsidRDefault="006E4309" w:rsidP="006E4309">
      <w:pPr>
        <w:spacing w:after="120"/>
        <w:rPr>
          <w:b/>
          <w:bCs/>
          <w:sz w:val="22"/>
          <w:szCs w:val="22"/>
        </w:rPr>
      </w:pPr>
      <w:r w:rsidRPr="00ED5811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7</w:t>
      </w:r>
      <w:r w:rsidRPr="00ED5811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When the UE reports </w:t>
      </w:r>
      <w:r w:rsidRPr="00ED5811">
        <w:rPr>
          <w:b/>
          <w:bCs/>
          <w:sz w:val="22"/>
          <w:szCs w:val="22"/>
        </w:rPr>
        <w:t>SL PRS-based Rx-Tx time difference</w:t>
      </w:r>
      <w:r>
        <w:rPr>
          <w:b/>
          <w:bCs/>
          <w:sz w:val="22"/>
          <w:szCs w:val="22"/>
        </w:rPr>
        <w:t xml:space="preserve"> </w:t>
      </w:r>
      <w:r w:rsidRPr="00ED5811">
        <w:rPr>
          <w:b/>
          <w:bCs/>
          <w:sz w:val="22"/>
          <w:szCs w:val="22"/>
        </w:rPr>
        <w:t>based on the actual SL PRS transmission time</w:t>
      </w:r>
      <w:r>
        <w:rPr>
          <w:b/>
          <w:bCs/>
          <w:sz w:val="22"/>
          <w:szCs w:val="22"/>
        </w:rPr>
        <w:t xml:space="preserve"> upon network/LMF request, t</w:t>
      </w:r>
      <w:r w:rsidRPr="00807DE0">
        <w:rPr>
          <w:b/>
          <w:bCs/>
          <w:sz w:val="22"/>
          <w:szCs w:val="22"/>
        </w:rPr>
        <w:t>he measurement period is extended until the UE transmits SL PRS.</w:t>
      </w:r>
    </w:p>
    <w:p w14:paraId="7B7CB570" w14:textId="14132359" w:rsidR="001E3B7C" w:rsidRPr="006E4309" w:rsidRDefault="006E4309" w:rsidP="001E3B7C">
      <w:pPr>
        <w:pStyle w:val="ListParagraph"/>
        <w:numPr>
          <w:ilvl w:val="0"/>
          <w:numId w:val="18"/>
        </w:numPr>
        <w:spacing w:after="120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FFS whether to define a proximity condition between the reception and transmission of SL PRS for reporting </w:t>
      </w:r>
      <w:r w:rsidRPr="00ED5811">
        <w:rPr>
          <w:b/>
          <w:bCs/>
          <w:sz w:val="22"/>
          <w:szCs w:val="22"/>
        </w:rPr>
        <w:t>SL PRS-based Rx-Tx time difference</w:t>
      </w:r>
      <w:r>
        <w:rPr>
          <w:b/>
          <w:bCs/>
          <w:sz w:val="22"/>
          <w:szCs w:val="22"/>
        </w:rPr>
        <w:t xml:space="preserve"> </w:t>
      </w:r>
      <w:r w:rsidRPr="00ED5811">
        <w:rPr>
          <w:b/>
          <w:bCs/>
          <w:sz w:val="22"/>
          <w:szCs w:val="22"/>
        </w:rPr>
        <w:t>based on the actual SL PRS transmission time</w:t>
      </w:r>
      <w:r>
        <w:rPr>
          <w:b/>
          <w:bCs/>
          <w:sz w:val="22"/>
          <w:szCs w:val="22"/>
        </w:rPr>
        <w:t>.</w:t>
      </w:r>
    </w:p>
    <w:p w14:paraId="32C53C19" w14:textId="77777777" w:rsidR="00EC28DD" w:rsidRDefault="00EC28DD" w:rsidP="00EC28DD">
      <w:pPr>
        <w:rPr>
          <w:b/>
          <w:bCs/>
          <w:sz w:val="22"/>
          <w:szCs w:val="22"/>
        </w:rPr>
      </w:pPr>
      <w:r w:rsidRPr="00EB5E7B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8</w:t>
      </w:r>
      <w:r w:rsidRPr="00EB5E7B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No need to define requirements for sidelink positioning measurements when there is a change in network coverage. </w:t>
      </w:r>
    </w:p>
    <w:p w14:paraId="158839F9" w14:textId="691E4636" w:rsidR="006E4309" w:rsidRPr="00AB0BAD" w:rsidRDefault="006E4309" w:rsidP="00AB0BAD">
      <w:pPr>
        <w:autoSpaceDN w:val="0"/>
        <w:spacing w:after="120"/>
        <w:rPr>
          <w:lang w:eastAsia="ko-KR"/>
        </w:rPr>
      </w:pPr>
      <w:r w:rsidRPr="003F5698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9</w:t>
      </w:r>
      <w:r w:rsidRPr="003F5698">
        <w:rPr>
          <w:b/>
          <w:bCs/>
          <w:sz w:val="22"/>
          <w:szCs w:val="22"/>
        </w:rPr>
        <w:t>: RAN4 to deprioritize defining requirements for initiation/cease of SL PRS transmissions.</w:t>
      </w:r>
    </w:p>
    <w:p w14:paraId="0C633F9D" w14:textId="20B99F4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1C6AE4D" w14:textId="68C59F22" w:rsidR="00ED0B4E" w:rsidRDefault="00ED0B4E" w:rsidP="00ED0B4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R4-23173</w:t>
      </w:r>
      <w:r w:rsidR="00446E11">
        <w:rPr>
          <w:sz w:val="22"/>
          <w:szCs w:val="22"/>
          <w:lang w:val="en-US"/>
        </w:rPr>
        <w:t>80</w:t>
      </w:r>
      <w:r>
        <w:rPr>
          <w:sz w:val="22"/>
          <w:szCs w:val="22"/>
          <w:lang w:val="en-US"/>
        </w:rPr>
        <w:t xml:space="preserve">, </w:t>
      </w:r>
      <w:r w:rsidRPr="001F75C5">
        <w:rPr>
          <w:sz w:val="22"/>
          <w:szCs w:val="22"/>
          <w:u w:val="single"/>
          <w:lang w:val="en-US"/>
        </w:rPr>
        <w:t>WF on R18 NR positioning – SL positioning and Carrier Phase Positioning</w:t>
      </w:r>
      <w:r>
        <w:rPr>
          <w:sz w:val="22"/>
          <w:szCs w:val="22"/>
          <w:lang w:val="en-US"/>
        </w:rPr>
        <w:t>, RAN4#10</w:t>
      </w:r>
      <w:r w:rsidR="00433F5E">
        <w:rPr>
          <w:sz w:val="22"/>
          <w:szCs w:val="22"/>
          <w:lang w:val="en-US"/>
        </w:rPr>
        <w:t>8bis</w:t>
      </w:r>
    </w:p>
    <w:p w14:paraId="5ACA257F" w14:textId="77777777" w:rsidR="0078084A" w:rsidRPr="00B22838" w:rsidRDefault="0078084A" w:rsidP="0078084A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>
        <w:rPr>
          <w:sz w:val="22"/>
          <w:szCs w:val="22"/>
          <w:lang w:val="en-US"/>
        </w:rPr>
        <w:t xml:space="preserve">[2] R1-2310635, </w:t>
      </w:r>
      <w:r w:rsidRPr="00CD7970">
        <w:rPr>
          <w:sz w:val="22"/>
          <w:szCs w:val="22"/>
          <w:u w:val="single"/>
          <w:lang w:val="en-US"/>
        </w:rPr>
        <w:t>Updated RAN1 UE features list for Rel-18 NR after RAN1#114bis</w:t>
      </w:r>
      <w:r>
        <w:rPr>
          <w:sz w:val="22"/>
          <w:szCs w:val="22"/>
          <w:lang w:val="en-US"/>
        </w:rPr>
        <w:t>, RAN1#114bis</w:t>
      </w:r>
    </w:p>
    <w:p w14:paraId="3D808E4E" w14:textId="3C562EFC" w:rsidR="00F523E7" w:rsidRPr="00845E1C" w:rsidRDefault="00F523E7" w:rsidP="00F523E7">
      <w:pPr>
        <w:rPr>
          <w:sz w:val="22"/>
          <w:szCs w:val="22"/>
          <w:lang w:val="en-US"/>
        </w:rPr>
      </w:pPr>
      <w:r w:rsidRPr="00845E1C">
        <w:rPr>
          <w:sz w:val="22"/>
          <w:szCs w:val="22"/>
          <w:lang w:val="en-US"/>
        </w:rPr>
        <w:t>[3] RP-232041, Status Report for Rel-18 NR positioning evolution, RAN#101</w:t>
      </w:r>
    </w:p>
    <w:p w14:paraId="22D43374" w14:textId="77777777" w:rsidR="00ED0B4E" w:rsidRDefault="00ED0B4E" w:rsidP="00016457">
      <w:pPr>
        <w:rPr>
          <w:sz w:val="22"/>
          <w:szCs w:val="22"/>
          <w:lang w:val="en-US"/>
        </w:rPr>
      </w:pPr>
    </w:p>
    <w:sectPr w:rsidR="00ED0B4E" w:rsidSect="00571A0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BF01" w14:textId="77777777" w:rsidR="0075060A" w:rsidRDefault="0075060A">
      <w:r>
        <w:separator/>
      </w:r>
    </w:p>
  </w:endnote>
  <w:endnote w:type="continuationSeparator" w:id="0">
    <w:p w14:paraId="11436909" w14:textId="77777777" w:rsidR="0075060A" w:rsidRDefault="0075060A">
      <w:r>
        <w:continuationSeparator/>
      </w:r>
    </w:p>
  </w:endnote>
  <w:endnote w:type="continuationNotice" w:id="1">
    <w:p w14:paraId="2D75C9F5" w14:textId="77777777" w:rsidR="0075060A" w:rsidRDefault="00750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35F27" w14:textId="77777777" w:rsidR="0075060A" w:rsidRDefault="0075060A">
      <w:r>
        <w:separator/>
      </w:r>
    </w:p>
  </w:footnote>
  <w:footnote w:type="continuationSeparator" w:id="0">
    <w:p w14:paraId="6DF368EA" w14:textId="77777777" w:rsidR="0075060A" w:rsidRDefault="0075060A">
      <w:r>
        <w:continuationSeparator/>
      </w:r>
    </w:p>
  </w:footnote>
  <w:footnote w:type="continuationNotice" w:id="1">
    <w:p w14:paraId="3B637C0E" w14:textId="77777777" w:rsidR="0075060A" w:rsidRDefault="00750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D16A0"/>
    <w:multiLevelType w:val="hybridMultilevel"/>
    <w:tmpl w:val="5642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02344D"/>
    <w:multiLevelType w:val="hybridMultilevel"/>
    <w:tmpl w:val="45B0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7A1F"/>
    <w:multiLevelType w:val="hybridMultilevel"/>
    <w:tmpl w:val="B9208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2891AB4"/>
    <w:multiLevelType w:val="hybridMultilevel"/>
    <w:tmpl w:val="CE7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FF008E6"/>
    <w:multiLevelType w:val="hybridMultilevel"/>
    <w:tmpl w:val="3C8E7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4"/>
  </w:num>
  <w:num w:numId="2" w16cid:durableId="1969165512">
    <w:abstractNumId w:val="17"/>
  </w:num>
  <w:num w:numId="3" w16cid:durableId="1718628361">
    <w:abstractNumId w:val="19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8"/>
  </w:num>
  <w:num w:numId="8" w16cid:durableId="1543594916">
    <w:abstractNumId w:val="13"/>
  </w:num>
  <w:num w:numId="9" w16cid:durableId="24913952">
    <w:abstractNumId w:val="16"/>
  </w:num>
  <w:num w:numId="10" w16cid:durableId="1248267688">
    <w:abstractNumId w:val="10"/>
  </w:num>
  <w:num w:numId="11" w16cid:durableId="1034424940">
    <w:abstractNumId w:val="3"/>
  </w:num>
  <w:num w:numId="12" w16cid:durableId="1085885731">
    <w:abstractNumId w:val="4"/>
  </w:num>
  <w:num w:numId="13" w16cid:durableId="366948718">
    <w:abstractNumId w:val="2"/>
  </w:num>
  <w:num w:numId="14" w16cid:durableId="2030981969">
    <w:abstractNumId w:val="5"/>
  </w:num>
  <w:num w:numId="15" w16cid:durableId="313417639">
    <w:abstractNumId w:val="15"/>
  </w:num>
  <w:num w:numId="16" w16cid:durableId="582953382">
    <w:abstractNumId w:val="11"/>
  </w:num>
  <w:num w:numId="17" w16cid:durableId="1568105312">
    <w:abstractNumId w:val="6"/>
  </w:num>
  <w:num w:numId="18" w16cid:durableId="414130175">
    <w:abstractNumId w:val="8"/>
  </w:num>
  <w:num w:numId="19" w16cid:durableId="266040646">
    <w:abstractNumId w:val="12"/>
  </w:num>
  <w:num w:numId="20" w16cid:durableId="6169873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B59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7C3"/>
    <w:rsid w:val="000058D4"/>
    <w:rsid w:val="00005BDE"/>
    <w:rsid w:val="00006102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951"/>
    <w:rsid w:val="00010E31"/>
    <w:rsid w:val="00010EE0"/>
    <w:rsid w:val="00010EF5"/>
    <w:rsid w:val="00010F16"/>
    <w:rsid w:val="00010FAD"/>
    <w:rsid w:val="00011027"/>
    <w:rsid w:val="000110F8"/>
    <w:rsid w:val="000115E6"/>
    <w:rsid w:val="0001181D"/>
    <w:rsid w:val="00011C44"/>
    <w:rsid w:val="00011FD7"/>
    <w:rsid w:val="000123B2"/>
    <w:rsid w:val="0001245D"/>
    <w:rsid w:val="000126F8"/>
    <w:rsid w:val="000127AA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8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594"/>
    <w:rsid w:val="000167F5"/>
    <w:rsid w:val="00016A10"/>
    <w:rsid w:val="00016A3A"/>
    <w:rsid w:val="00016AA1"/>
    <w:rsid w:val="00016F63"/>
    <w:rsid w:val="00016FCA"/>
    <w:rsid w:val="00016FE6"/>
    <w:rsid w:val="0001708D"/>
    <w:rsid w:val="000170D9"/>
    <w:rsid w:val="0001720E"/>
    <w:rsid w:val="00017422"/>
    <w:rsid w:val="00017A58"/>
    <w:rsid w:val="00017AC0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C23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B7D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03"/>
    <w:rsid w:val="0002664B"/>
    <w:rsid w:val="00026845"/>
    <w:rsid w:val="00026947"/>
    <w:rsid w:val="00026A7C"/>
    <w:rsid w:val="00026BDF"/>
    <w:rsid w:val="00026C2D"/>
    <w:rsid w:val="00026DB4"/>
    <w:rsid w:val="00026E27"/>
    <w:rsid w:val="0002710C"/>
    <w:rsid w:val="00027229"/>
    <w:rsid w:val="00027529"/>
    <w:rsid w:val="0002755A"/>
    <w:rsid w:val="00027699"/>
    <w:rsid w:val="000276CB"/>
    <w:rsid w:val="0002777A"/>
    <w:rsid w:val="00027917"/>
    <w:rsid w:val="00027972"/>
    <w:rsid w:val="000279D6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E6C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789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2A7"/>
    <w:rsid w:val="00037532"/>
    <w:rsid w:val="000375C1"/>
    <w:rsid w:val="000378CF"/>
    <w:rsid w:val="00037964"/>
    <w:rsid w:val="00037CD0"/>
    <w:rsid w:val="00037E59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07E"/>
    <w:rsid w:val="0004511D"/>
    <w:rsid w:val="00045318"/>
    <w:rsid w:val="000453A6"/>
    <w:rsid w:val="00045CD5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084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9A9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5AE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917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90"/>
    <w:rsid w:val="000748AB"/>
    <w:rsid w:val="00074E2E"/>
    <w:rsid w:val="00075279"/>
    <w:rsid w:val="000754C0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A17"/>
    <w:rsid w:val="00083C49"/>
    <w:rsid w:val="00083D8C"/>
    <w:rsid w:val="00083F59"/>
    <w:rsid w:val="0008411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B6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63"/>
    <w:rsid w:val="00087288"/>
    <w:rsid w:val="000873B2"/>
    <w:rsid w:val="0008798A"/>
    <w:rsid w:val="00087B30"/>
    <w:rsid w:val="00090234"/>
    <w:rsid w:val="000904F1"/>
    <w:rsid w:val="00090928"/>
    <w:rsid w:val="00090BB8"/>
    <w:rsid w:val="00090C9C"/>
    <w:rsid w:val="000910D6"/>
    <w:rsid w:val="00091444"/>
    <w:rsid w:val="0009146F"/>
    <w:rsid w:val="00091609"/>
    <w:rsid w:val="00091B10"/>
    <w:rsid w:val="00091CB8"/>
    <w:rsid w:val="0009209E"/>
    <w:rsid w:val="00092174"/>
    <w:rsid w:val="000922E9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16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8D2"/>
    <w:rsid w:val="000A1E52"/>
    <w:rsid w:val="000A206C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608"/>
    <w:rsid w:val="000A379E"/>
    <w:rsid w:val="000A3A69"/>
    <w:rsid w:val="000A3C78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B2"/>
    <w:rsid w:val="000A52AF"/>
    <w:rsid w:val="000A561C"/>
    <w:rsid w:val="000A5772"/>
    <w:rsid w:val="000A6602"/>
    <w:rsid w:val="000A6833"/>
    <w:rsid w:val="000A6C97"/>
    <w:rsid w:val="000A6CBC"/>
    <w:rsid w:val="000A6DD0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C3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14C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3E27"/>
    <w:rsid w:val="000B403D"/>
    <w:rsid w:val="000B434A"/>
    <w:rsid w:val="000B449C"/>
    <w:rsid w:val="000B4750"/>
    <w:rsid w:val="000B4CCD"/>
    <w:rsid w:val="000B4D46"/>
    <w:rsid w:val="000B5B51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B79"/>
    <w:rsid w:val="000C0C6D"/>
    <w:rsid w:val="000C113F"/>
    <w:rsid w:val="000C11BB"/>
    <w:rsid w:val="000C12CC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C4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511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63C"/>
    <w:rsid w:val="000D198D"/>
    <w:rsid w:val="000D19C5"/>
    <w:rsid w:val="000D1A28"/>
    <w:rsid w:val="000D1D79"/>
    <w:rsid w:val="000D1E26"/>
    <w:rsid w:val="000D1F83"/>
    <w:rsid w:val="000D1F84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AB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43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9B4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DB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1E7"/>
    <w:rsid w:val="000E6208"/>
    <w:rsid w:val="000E6400"/>
    <w:rsid w:val="000E64DC"/>
    <w:rsid w:val="000E6547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2F8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6FF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4E"/>
    <w:rsid w:val="000F2B64"/>
    <w:rsid w:val="000F2C30"/>
    <w:rsid w:val="000F2D59"/>
    <w:rsid w:val="000F33F8"/>
    <w:rsid w:val="000F3568"/>
    <w:rsid w:val="000F364F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8F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CB5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D2B"/>
    <w:rsid w:val="00101E96"/>
    <w:rsid w:val="00101FE4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59F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005"/>
    <w:rsid w:val="001074E7"/>
    <w:rsid w:val="0010762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CE7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EB8"/>
    <w:rsid w:val="00115120"/>
    <w:rsid w:val="00115135"/>
    <w:rsid w:val="0011526A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3FC"/>
    <w:rsid w:val="00123874"/>
    <w:rsid w:val="001239C2"/>
    <w:rsid w:val="001239DE"/>
    <w:rsid w:val="00123BFF"/>
    <w:rsid w:val="00123D92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8B4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9BD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4B1"/>
    <w:rsid w:val="0013286F"/>
    <w:rsid w:val="00132D39"/>
    <w:rsid w:val="00132F23"/>
    <w:rsid w:val="00133103"/>
    <w:rsid w:val="00133156"/>
    <w:rsid w:val="0013328B"/>
    <w:rsid w:val="001332F9"/>
    <w:rsid w:val="001334E7"/>
    <w:rsid w:val="001337D7"/>
    <w:rsid w:val="00133BD2"/>
    <w:rsid w:val="00133FF9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8"/>
    <w:rsid w:val="00135A8C"/>
    <w:rsid w:val="00135E13"/>
    <w:rsid w:val="001360B9"/>
    <w:rsid w:val="001361E9"/>
    <w:rsid w:val="00136339"/>
    <w:rsid w:val="00136571"/>
    <w:rsid w:val="001366D6"/>
    <w:rsid w:val="00136822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77"/>
    <w:rsid w:val="001430CD"/>
    <w:rsid w:val="001434B1"/>
    <w:rsid w:val="001437EE"/>
    <w:rsid w:val="0014383A"/>
    <w:rsid w:val="00143C32"/>
    <w:rsid w:val="00143C8E"/>
    <w:rsid w:val="001441BF"/>
    <w:rsid w:val="0014436D"/>
    <w:rsid w:val="00144488"/>
    <w:rsid w:val="00144528"/>
    <w:rsid w:val="001445A9"/>
    <w:rsid w:val="001445BE"/>
    <w:rsid w:val="001445CF"/>
    <w:rsid w:val="0014489B"/>
    <w:rsid w:val="00144BE2"/>
    <w:rsid w:val="00144F37"/>
    <w:rsid w:val="00145411"/>
    <w:rsid w:val="0014567F"/>
    <w:rsid w:val="00145787"/>
    <w:rsid w:val="001458BF"/>
    <w:rsid w:val="00145B12"/>
    <w:rsid w:val="00145B35"/>
    <w:rsid w:val="00145C8F"/>
    <w:rsid w:val="00145F11"/>
    <w:rsid w:val="001461EB"/>
    <w:rsid w:val="0014626E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4F"/>
    <w:rsid w:val="001518EA"/>
    <w:rsid w:val="00151ABA"/>
    <w:rsid w:val="00151B5F"/>
    <w:rsid w:val="00151B94"/>
    <w:rsid w:val="00151B9F"/>
    <w:rsid w:val="00151C34"/>
    <w:rsid w:val="00152169"/>
    <w:rsid w:val="0015239C"/>
    <w:rsid w:val="001527BC"/>
    <w:rsid w:val="00152B7A"/>
    <w:rsid w:val="001530DD"/>
    <w:rsid w:val="001530DF"/>
    <w:rsid w:val="00153220"/>
    <w:rsid w:val="0015337C"/>
    <w:rsid w:val="001533B1"/>
    <w:rsid w:val="001533CF"/>
    <w:rsid w:val="001535C2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C4A"/>
    <w:rsid w:val="00154D2A"/>
    <w:rsid w:val="00154FE9"/>
    <w:rsid w:val="00155094"/>
    <w:rsid w:val="00155650"/>
    <w:rsid w:val="0015578B"/>
    <w:rsid w:val="001557B5"/>
    <w:rsid w:val="00155A20"/>
    <w:rsid w:val="00155DB4"/>
    <w:rsid w:val="00155E22"/>
    <w:rsid w:val="00155E3B"/>
    <w:rsid w:val="001562BE"/>
    <w:rsid w:val="00156C8B"/>
    <w:rsid w:val="00156D32"/>
    <w:rsid w:val="00157292"/>
    <w:rsid w:val="001574C9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636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97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FE"/>
    <w:rsid w:val="00166833"/>
    <w:rsid w:val="00166975"/>
    <w:rsid w:val="001670CA"/>
    <w:rsid w:val="001673A9"/>
    <w:rsid w:val="00167663"/>
    <w:rsid w:val="001676FB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B66"/>
    <w:rsid w:val="00170C0A"/>
    <w:rsid w:val="00170D7E"/>
    <w:rsid w:val="00170E74"/>
    <w:rsid w:val="00170FF0"/>
    <w:rsid w:val="0017144F"/>
    <w:rsid w:val="001714E4"/>
    <w:rsid w:val="00171BD8"/>
    <w:rsid w:val="00171C07"/>
    <w:rsid w:val="00171D23"/>
    <w:rsid w:val="00171D6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D4"/>
    <w:rsid w:val="001734B2"/>
    <w:rsid w:val="00173521"/>
    <w:rsid w:val="00173949"/>
    <w:rsid w:val="00173BDB"/>
    <w:rsid w:val="00173EAF"/>
    <w:rsid w:val="00173F9B"/>
    <w:rsid w:val="00174084"/>
    <w:rsid w:val="001743D9"/>
    <w:rsid w:val="00174596"/>
    <w:rsid w:val="0017464E"/>
    <w:rsid w:val="00174814"/>
    <w:rsid w:val="00174D5B"/>
    <w:rsid w:val="00175192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BF2"/>
    <w:rsid w:val="00176D92"/>
    <w:rsid w:val="00177096"/>
    <w:rsid w:val="00177116"/>
    <w:rsid w:val="001771D5"/>
    <w:rsid w:val="00177333"/>
    <w:rsid w:val="00177568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3FA"/>
    <w:rsid w:val="00181A70"/>
    <w:rsid w:val="00181A7D"/>
    <w:rsid w:val="00181C05"/>
    <w:rsid w:val="001824DB"/>
    <w:rsid w:val="0018267D"/>
    <w:rsid w:val="00182838"/>
    <w:rsid w:val="0018287B"/>
    <w:rsid w:val="00182AE3"/>
    <w:rsid w:val="00182AFA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590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592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421"/>
    <w:rsid w:val="00191486"/>
    <w:rsid w:val="00191566"/>
    <w:rsid w:val="001916F8"/>
    <w:rsid w:val="001917C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2B"/>
    <w:rsid w:val="00193BAC"/>
    <w:rsid w:val="00193D60"/>
    <w:rsid w:val="00193EA8"/>
    <w:rsid w:val="00194674"/>
    <w:rsid w:val="0019493C"/>
    <w:rsid w:val="00194B7E"/>
    <w:rsid w:val="00194F63"/>
    <w:rsid w:val="001951C9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C61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3A"/>
    <w:rsid w:val="001A0E51"/>
    <w:rsid w:val="001A0ED7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762"/>
    <w:rsid w:val="001A4B15"/>
    <w:rsid w:val="001A4C57"/>
    <w:rsid w:val="001A4E23"/>
    <w:rsid w:val="001A50B1"/>
    <w:rsid w:val="001A5820"/>
    <w:rsid w:val="001A584A"/>
    <w:rsid w:val="001A5F42"/>
    <w:rsid w:val="001A6466"/>
    <w:rsid w:val="001A6604"/>
    <w:rsid w:val="001A696C"/>
    <w:rsid w:val="001A6B0E"/>
    <w:rsid w:val="001A6C07"/>
    <w:rsid w:val="001A6C7D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2CB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66E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798"/>
    <w:rsid w:val="001C4833"/>
    <w:rsid w:val="001C48F2"/>
    <w:rsid w:val="001C4AAD"/>
    <w:rsid w:val="001C4B12"/>
    <w:rsid w:val="001C4C6D"/>
    <w:rsid w:val="001C4F46"/>
    <w:rsid w:val="001C50D5"/>
    <w:rsid w:val="001C543A"/>
    <w:rsid w:val="001C54F3"/>
    <w:rsid w:val="001C5DB8"/>
    <w:rsid w:val="001C60EE"/>
    <w:rsid w:val="001C6147"/>
    <w:rsid w:val="001C6A21"/>
    <w:rsid w:val="001C6C98"/>
    <w:rsid w:val="001C6ED0"/>
    <w:rsid w:val="001C7065"/>
    <w:rsid w:val="001C71F2"/>
    <w:rsid w:val="001C7406"/>
    <w:rsid w:val="001C7484"/>
    <w:rsid w:val="001C7AB5"/>
    <w:rsid w:val="001C7CB9"/>
    <w:rsid w:val="001C7FE6"/>
    <w:rsid w:val="001D0200"/>
    <w:rsid w:val="001D04B9"/>
    <w:rsid w:val="001D0D0C"/>
    <w:rsid w:val="001D1424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7C2"/>
    <w:rsid w:val="001D2896"/>
    <w:rsid w:val="001D28AA"/>
    <w:rsid w:val="001D28C3"/>
    <w:rsid w:val="001D298A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5E8A"/>
    <w:rsid w:val="001D607A"/>
    <w:rsid w:val="001D6192"/>
    <w:rsid w:val="001D66FC"/>
    <w:rsid w:val="001D68CF"/>
    <w:rsid w:val="001D696B"/>
    <w:rsid w:val="001D6CFD"/>
    <w:rsid w:val="001D6E97"/>
    <w:rsid w:val="001D705D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09B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CE6"/>
    <w:rsid w:val="001E2D37"/>
    <w:rsid w:val="001E2EF6"/>
    <w:rsid w:val="001E31EE"/>
    <w:rsid w:val="001E32E0"/>
    <w:rsid w:val="001E3571"/>
    <w:rsid w:val="001E37FB"/>
    <w:rsid w:val="001E3A1E"/>
    <w:rsid w:val="001E3B7C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6FD6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07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90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055"/>
    <w:rsid w:val="001F71DC"/>
    <w:rsid w:val="001F7246"/>
    <w:rsid w:val="001F73BA"/>
    <w:rsid w:val="001F75C5"/>
    <w:rsid w:val="001F77DB"/>
    <w:rsid w:val="001F7827"/>
    <w:rsid w:val="001F786D"/>
    <w:rsid w:val="001F7B15"/>
    <w:rsid w:val="001F7D63"/>
    <w:rsid w:val="0020025E"/>
    <w:rsid w:val="00200950"/>
    <w:rsid w:val="00200993"/>
    <w:rsid w:val="00200D15"/>
    <w:rsid w:val="00200E52"/>
    <w:rsid w:val="00200E56"/>
    <w:rsid w:val="00200EFC"/>
    <w:rsid w:val="0020111E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9A6"/>
    <w:rsid w:val="00203AD1"/>
    <w:rsid w:val="00203D55"/>
    <w:rsid w:val="00203D9B"/>
    <w:rsid w:val="00203E55"/>
    <w:rsid w:val="002040A0"/>
    <w:rsid w:val="002041BD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AD5"/>
    <w:rsid w:val="00211BBF"/>
    <w:rsid w:val="00211CC2"/>
    <w:rsid w:val="002121D7"/>
    <w:rsid w:val="002127E6"/>
    <w:rsid w:val="002128B4"/>
    <w:rsid w:val="00212B2F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73"/>
    <w:rsid w:val="00214FC9"/>
    <w:rsid w:val="0021523B"/>
    <w:rsid w:val="002153DB"/>
    <w:rsid w:val="0021593F"/>
    <w:rsid w:val="00215962"/>
    <w:rsid w:val="002159A3"/>
    <w:rsid w:val="00215A69"/>
    <w:rsid w:val="00215B1C"/>
    <w:rsid w:val="00215D77"/>
    <w:rsid w:val="00215F01"/>
    <w:rsid w:val="00215F62"/>
    <w:rsid w:val="00215FA7"/>
    <w:rsid w:val="00215FB2"/>
    <w:rsid w:val="00216107"/>
    <w:rsid w:val="00216734"/>
    <w:rsid w:val="00216787"/>
    <w:rsid w:val="002167E5"/>
    <w:rsid w:val="00216D3D"/>
    <w:rsid w:val="00216E44"/>
    <w:rsid w:val="00217290"/>
    <w:rsid w:val="00217305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79D"/>
    <w:rsid w:val="0022093C"/>
    <w:rsid w:val="002209F9"/>
    <w:rsid w:val="00220A06"/>
    <w:rsid w:val="00220D58"/>
    <w:rsid w:val="002212A7"/>
    <w:rsid w:val="002215BA"/>
    <w:rsid w:val="00221654"/>
    <w:rsid w:val="002216E6"/>
    <w:rsid w:val="002217B7"/>
    <w:rsid w:val="0022192E"/>
    <w:rsid w:val="00221CC0"/>
    <w:rsid w:val="00221D36"/>
    <w:rsid w:val="00221FC2"/>
    <w:rsid w:val="002220E9"/>
    <w:rsid w:val="002224C9"/>
    <w:rsid w:val="00222A8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21D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6E"/>
    <w:rsid w:val="00227981"/>
    <w:rsid w:val="00227D29"/>
    <w:rsid w:val="00227E31"/>
    <w:rsid w:val="00227E5A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370"/>
    <w:rsid w:val="0023369E"/>
    <w:rsid w:val="00233807"/>
    <w:rsid w:val="00233907"/>
    <w:rsid w:val="002339E1"/>
    <w:rsid w:val="00234262"/>
    <w:rsid w:val="00234625"/>
    <w:rsid w:val="0023467A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555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9AD"/>
    <w:rsid w:val="00237BAA"/>
    <w:rsid w:val="00237CB7"/>
    <w:rsid w:val="00237E42"/>
    <w:rsid w:val="00237ECF"/>
    <w:rsid w:val="0024001F"/>
    <w:rsid w:val="0024085D"/>
    <w:rsid w:val="00240979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BAB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4F"/>
    <w:rsid w:val="00250815"/>
    <w:rsid w:val="00250F16"/>
    <w:rsid w:val="002510E5"/>
    <w:rsid w:val="002514E8"/>
    <w:rsid w:val="002515B6"/>
    <w:rsid w:val="0025167F"/>
    <w:rsid w:val="002517FA"/>
    <w:rsid w:val="00251865"/>
    <w:rsid w:val="00251A82"/>
    <w:rsid w:val="00251B20"/>
    <w:rsid w:val="00251E3F"/>
    <w:rsid w:val="00252241"/>
    <w:rsid w:val="00252339"/>
    <w:rsid w:val="00252674"/>
    <w:rsid w:val="00252749"/>
    <w:rsid w:val="0025286F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5F98"/>
    <w:rsid w:val="002560F6"/>
    <w:rsid w:val="0025626A"/>
    <w:rsid w:val="00256328"/>
    <w:rsid w:val="0025665A"/>
    <w:rsid w:val="0025692D"/>
    <w:rsid w:val="00256EEE"/>
    <w:rsid w:val="00257239"/>
    <w:rsid w:val="0025726D"/>
    <w:rsid w:val="002572C4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348"/>
    <w:rsid w:val="0026148D"/>
    <w:rsid w:val="002614EE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4A5"/>
    <w:rsid w:val="00263594"/>
    <w:rsid w:val="002635B5"/>
    <w:rsid w:val="00263A7B"/>
    <w:rsid w:val="00263AA8"/>
    <w:rsid w:val="00263D88"/>
    <w:rsid w:val="00263E34"/>
    <w:rsid w:val="00263E42"/>
    <w:rsid w:val="0026428B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07"/>
    <w:rsid w:val="00267A28"/>
    <w:rsid w:val="00267C5B"/>
    <w:rsid w:val="00267DC6"/>
    <w:rsid w:val="00270326"/>
    <w:rsid w:val="00270341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BFB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2E"/>
    <w:rsid w:val="00274977"/>
    <w:rsid w:val="00274CAB"/>
    <w:rsid w:val="00274FFA"/>
    <w:rsid w:val="00275465"/>
    <w:rsid w:val="00275635"/>
    <w:rsid w:val="00275833"/>
    <w:rsid w:val="00275893"/>
    <w:rsid w:val="002758CB"/>
    <w:rsid w:val="00275A54"/>
    <w:rsid w:val="00275AD3"/>
    <w:rsid w:val="00275B60"/>
    <w:rsid w:val="00275CBF"/>
    <w:rsid w:val="00275D54"/>
    <w:rsid w:val="00275E77"/>
    <w:rsid w:val="00275F65"/>
    <w:rsid w:val="00275FFC"/>
    <w:rsid w:val="002760FD"/>
    <w:rsid w:val="0027637A"/>
    <w:rsid w:val="002766A1"/>
    <w:rsid w:val="00276B35"/>
    <w:rsid w:val="00276DCF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D0E"/>
    <w:rsid w:val="00283F66"/>
    <w:rsid w:val="0028415F"/>
    <w:rsid w:val="0028417E"/>
    <w:rsid w:val="00284187"/>
    <w:rsid w:val="0028421C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C1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0C"/>
    <w:rsid w:val="002918D7"/>
    <w:rsid w:val="00291CFD"/>
    <w:rsid w:val="00291D3F"/>
    <w:rsid w:val="00291E02"/>
    <w:rsid w:val="00291EA7"/>
    <w:rsid w:val="00292022"/>
    <w:rsid w:val="002920AC"/>
    <w:rsid w:val="002921C4"/>
    <w:rsid w:val="0029264D"/>
    <w:rsid w:val="0029270A"/>
    <w:rsid w:val="0029293E"/>
    <w:rsid w:val="0029302C"/>
    <w:rsid w:val="002932EC"/>
    <w:rsid w:val="00293488"/>
    <w:rsid w:val="002934F2"/>
    <w:rsid w:val="002935C3"/>
    <w:rsid w:val="00293690"/>
    <w:rsid w:val="00293963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72D"/>
    <w:rsid w:val="002968C9"/>
    <w:rsid w:val="00296B7E"/>
    <w:rsid w:val="00296D2D"/>
    <w:rsid w:val="00296FCC"/>
    <w:rsid w:val="00297607"/>
    <w:rsid w:val="00297614"/>
    <w:rsid w:val="00297626"/>
    <w:rsid w:val="002976AF"/>
    <w:rsid w:val="002977D1"/>
    <w:rsid w:val="00297836"/>
    <w:rsid w:val="00297A79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BB0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C4D"/>
    <w:rsid w:val="002A6E5F"/>
    <w:rsid w:val="002A6EC3"/>
    <w:rsid w:val="002A6F0D"/>
    <w:rsid w:val="002A6F78"/>
    <w:rsid w:val="002A6FAC"/>
    <w:rsid w:val="002A7210"/>
    <w:rsid w:val="002A7314"/>
    <w:rsid w:val="002A7425"/>
    <w:rsid w:val="002A7585"/>
    <w:rsid w:val="002A78C3"/>
    <w:rsid w:val="002A7B47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84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AB6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A6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82A"/>
    <w:rsid w:val="002C2D5B"/>
    <w:rsid w:val="002C2EFB"/>
    <w:rsid w:val="002C2F4D"/>
    <w:rsid w:val="002C3345"/>
    <w:rsid w:val="002C33BB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A68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34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11"/>
    <w:rsid w:val="002D4003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2D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0A2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212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2FEE"/>
    <w:rsid w:val="002E329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677"/>
    <w:rsid w:val="002E5B49"/>
    <w:rsid w:val="002E5B91"/>
    <w:rsid w:val="002E5C52"/>
    <w:rsid w:val="002E5C81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79D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349"/>
    <w:rsid w:val="002F271A"/>
    <w:rsid w:val="002F278A"/>
    <w:rsid w:val="002F2D1F"/>
    <w:rsid w:val="002F2F91"/>
    <w:rsid w:val="002F3145"/>
    <w:rsid w:val="002F3196"/>
    <w:rsid w:val="002F35DD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5E33"/>
    <w:rsid w:val="002F6187"/>
    <w:rsid w:val="002F62BA"/>
    <w:rsid w:val="002F6340"/>
    <w:rsid w:val="002F6388"/>
    <w:rsid w:val="002F6570"/>
    <w:rsid w:val="002F695F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6FD"/>
    <w:rsid w:val="00300A06"/>
    <w:rsid w:val="00300A8D"/>
    <w:rsid w:val="00300EF2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A9"/>
    <w:rsid w:val="00304043"/>
    <w:rsid w:val="00304071"/>
    <w:rsid w:val="003042F2"/>
    <w:rsid w:val="00304479"/>
    <w:rsid w:val="0030454F"/>
    <w:rsid w:val="00304796"/>
    <w:rsid w:val="003047AF"/>
    <w:rsid w:val="00304D5D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4D0"/>
    <w:rsid w:val="00306948"/>
    <w:rsid w:val="00306BCE"/>
    <w:rsid w:val="00306DBB"/>
    <w:rsid w:val="00306EA9"/>
    <w:rsid w:val="00306F18"/>
    <w:rsid w:val="0030705A"/>
    <w:rsid w:val="00307140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DF2"/>
    <w:rsid w:val="00310081"/>
    <w:rsid w:val="003100C1"/>
    <w:rsid w:val="0031027C"/>
    <w:rsid w:val="00310301"/>
    <w:rsid w:val="0031031C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D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17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971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C65"/>
    <w:rsid w:val="00322EBD"/>
    <w:rsid w:val="00322FEE"/>
    <w:rsid w:val="00323460"/>
    <w:rsid w:val="0032357F"/>
    <w:rsid w:val="00323737"/>
    <w:rsid w:val="0032379E"/>
    <w:rsid w:val="00323925"/>
    <w:rsid w:val="00323AD9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6B"/>
    <w:rsid w:val="00325C68"/>
    <w:rsid w:val="00325CE7"/>
    <w:rsid w:val="00325FFD"/>
    <w:rsid w:val="00326129"/>
    <w:rsid w:val="00326377"/>
    <w:rsid w:val="0032647F"/>
    <w:rsid w:val="00326482"/>
    <w:rsid w:val="0032698A"/>
    <w:rsid w:val="00326C9F"/>
    <w:rsid w:val="00326DAF"/>
    <w:rsid w:val="00326F8C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2ED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28"/>
    <w:rsid w:val="003354F4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EB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B09"/>
    <w:rsid w:val="00346CFF"/>
    <w:rsid w:val="00346D02"/>
    <w:rsid w:val="00346ED3"/>
    <w:rsid w:val="003471ED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E8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269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2F1"/>
    <w:rsid w:val="00356362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571"/>
    <w:rsid w:val="00357870"/>
    <w:rsid w:val="00357A04"/>
    <w:rsid w:val="00357F6F"/>
    <w:rsid w:val="003600D2"/>
    <w:rsid w:val="003602B3"/>
    <w:rsid w:val="003608CD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943"/>
    <w:rsid w:val="00361A71"/>
    <w:rsid w:val="00361CF0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9BF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CAC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A4A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7C5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7D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99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DAC"/>
    <w:rsid w:val="00381180"/>
    <w:rsid w:val="003811AA"/>
    <w:rsid w:val="00381587"/>
    <w:rsid w:val="003818FB"/>
    <w:rsid w:val="00381E22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508"/>
    <w:rsid w:val="00385975"/>
    <w:rsid w:val="00385A30"/>
    <w:rsid w:val="00385D57"/>
    <w:rsid w:val="00385EE3"/>
    <w:rsid w:val="00386006"/>
    <w:rsid w:val="00386008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9E6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B31"/>
    <w:rsid w:val="00391070"/>
    <w:rsid w:val="00391171"/>
    <w:rsid w:val="0039119D"/>
    <w:rsid w:val="003914E7"/>
    <w:rsid w:val="003917BA"/>
    <w:rsid w:val="003918D3"/>
    <w:rsid w:val="00391ACA"/>
    <w:rsid w:val="00391CEC"/>
    <w:rsid w:val="00391CF7"/>
    <w:rsid w:val="00391D92"/>
    <w:rsid w:val="00391EB9"/>
    <w:rsid w:val="00391F1E"/>
    <w:rsid w:val="0039224C"/>
    <w:rsid w:val="003922AA"/>
    <w:rsid w:val="0039273C"/>
    <w:rsid w:val="003927C8"/>
    <w:rsid w:val="003928AD"/>
    <w:rsid w:val="00392D7A"/>
    <w:rsid w:val="00392E12"/>
    <w:rsid w:val="0039329D"/>
    <w:rsid w:val="00393306"/>
    <w:rsid w:val="003933A4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D6B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5ED4"/>
    <w:rsid w:val="00396093"/>
    <w:rsid w:val="003961A7"/>
    <w:rsid w:val="00396303"/>
    <w:rsid w:val="003964AE"/>
    <w:rsid w:val="00396725"/>
    <w:rsid w:val="00396B16"/>
    <w:rsid w:val="00396CA2"/>
    <w:rsid w:val="0039756D"/>
    <w:rsid w:val="0039767D"/>
    <w:rsid w:val="0039791B"/>
    <w:rsid w:val="00397B6B"/>
    <w:rsid w:val="003A010D"/>
    <w:rsid w:val="003A059A"/>
    <w:rsid w:val="003A05AE"/>
    <w:rsid w:val="003A05B0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0B0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53D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7F2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B"/>
    <w:rsid w:val="003B1B4B"/>
    <w:rsid w:val="003B1C15"/>
    <w:rsid w:val="003B1E22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CEF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BB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290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146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D03"/>
    <w:rsid w:val="003C6E75"/>
    <w:rsid w:val="003C7185"/>
    <w:rsid w:val="003C7194"/>
    <w:rsid w:val="003C7430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8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3F71"/>
    <w:rsid w:val="003D40F3"/>
    <w:rsid w:val="003D40FC"/>
    <w:rsid w:val="003D42DD"/>
    <w:rsid w:val="003D4329"/>
    <w:rsid w:val="003D43B9"/>
    <w:rsid w:val="003D44A2"/>
    <w:rsid w:val="003D4635"/>
    <w:rsid w:val="003D4AC7"/>
    <w:rsid w:val="003D4D0B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602"/>
    <w:rsid w:val="003D770A"/>
    <w:rsid w:val="003D774E"/>
    <w:rsid w:val="003D7865"/>
    <w:rsid w:val="003D7986"/>
    <w:rsid w:val="003E0144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2EB5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C3C"/>
    <w:rsid w:val="003E4C4D"/>
    <w:rsid w:val="003E4E6E"/>
    <w:rsid w:val="003E4FD3"/>
    <w:rsid w:val="003E503E"/>
    <w:rsid w:val="003E5136"/>
    <w:rsid w:val="003E5226"/>
    <w:rsid w:val="003E5407"/>
    <w:rsid w:val="003E5473"/>
    <w:rsid w:val="003E618A"/>
    <w:rsid w:val="003E6233"/>
    <w:rsid w:val="003E638F"/>
    <w:rsid w:val="003E64B7"/>
    <w:rsid w:val="003E658E"/>
    <w:rsid w:val="003E65BD"/>
    <w:rsid w:val="003E667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DAC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4F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48E"/>
    <w:rsid w:val="003F3784"/>
    <w:rsid w:val="003F3B35"/>
    <w:rsid w:val="003F3B88"/>
    <w:rsid w:val="003F3C05"/>
    <w:rsid w:val="003F3D6B"/>
    <w:rsid w:val="003F3D71"/>
    <w:rsid w:val="003F45F1"/>
    <w:rsid w:val="003F491F"/>
    <w:rsid w:val="003F4980"/>
    <w:rsid w:val="003F52FE"/>
    <w:rsid w:val="003F5320"/>
    <w:rsid w:val="003F54D2"/>
    <w:rsid w:val="003F5698"/>
    <w:rsid w:val="003F5702"/>
    <w:rsid w:val="003F57A2"/>
    <w:rsid w:val="003F5ADC"/>
    <w:rsid w:val="003F5C60"/>
    <w:rsid w:val="003F5E5D"/>
    <w:rsid w:val="003F5ED7"/>
    <w:rsid w:val="003F626A"/>
    <w:rsid w:val="003F6644"/>
    <w:rsid w:val="003F66FC"/>
    <w:rsid w:val="003F673C"/>
    <w:rsid w:val="003F6C3D"/>
    <w:rsid w:val="003F6E48"/>
    <w:rsid w:val="003F6F50"/>
    <w:rsid w:val="003F7204"/>
    <w:rsid w:val="003F7481"/>
    <w:rsid w:val="003F7613"/>
    <w:rsid w:val="003F7668"/>
    <w:rsid w:val="003F7C9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26"/>
    <w:rsid w:val="004019AE"/>
    <w:rsid w:val="00401C8B"/>
    <w:rsid w:val="00402187"/>
    <w:rsid w:val="0040229E"/>
    <w:rsid w:val="0040243F"/>
    <w:rsid w:val="00402BB1"/>
    <w:rsid w:val="00402C18"/>
    <w:rsid w:val="004032AC"/>
    <w:rsid w:val="0040343B"/>
    <w:rsid w:val="004039CC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D99"/>
    <w:rsid w:val="00404EBA"/>
    <w:rsid w:val="00404FA6"/>
    <w:rsid w:val="0040519D"/>
    <w:rsid w:val="00405251"/>
    <w:rsid w:val="00405396"/>
    <w:rsid w:val="004057BE"/>
    <w:rsid w:val="00405A7D"/>
    <w:rsid w:val="00405ADD"/>
    <w:rsid w:val="00405B6F"/>
    <w:rsid w:val="00405BFA"/>
    <w:rsid w:val="00405C1F"/>
    <w:rsid w:val="00405DE1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1BE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AF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17BB7"/>
    <w:rsid w:val="00420506"/>
    <w:rsid w:val="0042056A"/>
    <w:rsid w:val="00420702"/>
    <w:rsid w:val="0042078F"/>
    <w:rsid w:val="00420863"/>
    <w:rsid w:val="00420B36"/>
    <w:rsid w:val="0042110B"/>
    <w:rsid w:val="0042141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C32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4E02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5C"/>
    <w:rsid w:val="00426EF4"/>
    <w:rsid w:val="0042751E"/>
    <w:rsid w:val="0042786E"/>
    <w:rsid w:val="00427F4C"/>
    <w:rsid w:val="0043004F"/>
    <w:rsid w:val="00430098"/>
    <w:rsid w:val="004301BF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A6"/>
    <w:rsid w:val="004336FF"/>
    <w:rsid w:val="00433B2D"/>
    <w:rsid w:val="00433BF1"/>
    <w:rsid w:val="00433C27"/>
    <w:rsid w:val="00433D53"/>
    <w:rsid w:val="00433DAF"/>
    <w:rsid w:val="00433E77"/>
    <w:rsid w:val="00433F5E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39F"/>
    <w:rsid w:val="00435452"/>
    <w:rsid w:val="00435518"/>
    <w:rsid w:val="004355B3"/>
    <w:rsid w:val="00435632"/>
    <w:rsid w:val="004356C4"/>
    <w:rsid w:val="00435993"/>
    <w:rsid w:val="00435996"/>
    <w:rsid w:val="00435B7F"/>
    <w:rsid w:val="00435D1C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DD"/>
    <w:rsid w:val="0044125C"/>
    <w:rsid w:val="00441636"/>
    <w:rsid w:val="00441AA1"/>
    <w:rsid w:val="00441B66"/>
    <w:rsid w:val="00441C17"/>
    <w:rsid w:val="00441F42"/>
    <w:rsid w:val="0044209C"/>
    <w:rsid w:val="0044215B"/>
    <w:rsid w:val="004421D0"/>
    <w:rsid w:val="004426FA"/>
    <w:rsid w:val="00442715"/>
    <w:rsid w:val="004428C1"/>
    <w:rsid w:val="00442970"/>
    <w:rsid w:val="00442B12"/>
    <w:rsid w:val="00442EAE"/>
    <w:rsid w:val="00442FC2"/>
    <w:rsid w:val="00443734"/>
    <w:rsid w:val="0044397D"/>
    <w:rsid w:val="00443A6F"/>
    <w:rsid w:val="00443FB8"/>
    <w:rsid w:val="00443FD4"/>
    <w:rsid w:val="00443FDE"/>
    <w:rsid w:val="004443EE"/>
    <w:rsid w:val="00444479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5ED9"/>
    <w:rsid w:val="00445FD2"/>
    <w:rsid w:val="0044602B"/>
    <w:rsid w:val="0044606C"/>
    <w:rsid w:val="00446114"/>
    <w:rsid w:val="004464CE"/>
    <w:rsid w:val="00446644"/>
    <w:rsid w:val="00446717"/>
    <w:rsid w:val="0044682B"/>
    <w:rsid w:val="0044694A"/>
    <w:rsid w:val="00446E11"/>
    <w:rsid w:val="00446F2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50D"/>
    <w:rsid w:val="00451C0D"/>
    <w:rsid w:val="00451F3F"/>
    <w:rsid w:val="0045201D"/>
    <w:rsid w:val="00452094"/>
    <w:rsid w:val="00452436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181"/>
    <w:rsid w:val="00456226"/>
    <w:rsid w:val="004567EE"/>
    <w:rsid w:val="00456AB6"/>
    <w:rsid w:val="00456ADA"/>
    <w:rsid w:val="00456CA8"/>
    <w:rsid w:val="0045723A"/>
    <w:rsid w:val="004573C8"/>
    <w:rsid w:val="00457444"/>
    <w:rsid w:val="004574D5"/>
    <w:rsid w:val="00457862"/>
    <w:rsid w:val="00457A71"/>
    <w:rsid w:val="00457C23"/>
    <w:rsid w:val="00457C71"/>
    <w:rsid w:val="00457EE2"/>
    <w:rsid w:val="0046022C"/>
    <w:rsid w:val="00460666"/>
    <w:rsid w:val="00460952"/>
    <w:rsid w:val="00460A8D"/>
    <w:rsid w:val="00460C57"/>
    <w:rsid w:val="00460D55"/>
    <w:rsid w:val="00460DCF"/>
    <w:rsid w:val="00460DEA"/>
    <w:rsid w:val="00460F03"/>
    <w:rsid w:val="00460F19"/>
    <w:rsid w:val="0046100F"/>
    <w:rsid w:val="004610EA"/>
    <w:rsid w:val="00461BEC"/>
    <w:rsid w:val="00461D3E"/>
    <w:rsid w:val="00461E85"/>
    <w:rsid w:val="00461F49"/>
    <w:rsid w:val="004622EA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6BF"/>
    <w:rsid w:val="00463826"/>
    <w:rsid w:val="00463ABC"/>
    <w:rsid w:val="00463B2B"/>
    <w:rsid w:val="00463DD0"/>
    <w:rsid w:val="00463F1E"/>
    <w:rsid w:val="0046459A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CE9"/>
    <w:rsid w:val="00466DA4"/>
    <w:rsid w:val="00466F7F"/>
    <w:rsid w:val="0046706F"/>
    <w:rsid w:val="004672D9"/>
    <w:rsid w:val="004673C9"/>
    <w:rsid w:val="0046744C"/>
    <w:rsid w:val="00467506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0ED"/>
    <w:rsid w:val="0047222C"/>
    <w:rsid w:val="004722D3"/>
    <w:rsid w:val="004724C7"/>
    <w:rsid w:val="004726A4"/>
    <w:rsid w:val="00472818"/>
    <w:rsid w:val="004729B1"/>
    <w:rsid w:val="004729EB"/>
    <w:rsid w:val="00473066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C13"/>
    <w:rsid w:val="00476D9C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1DC"/>
    <w:rsid w:val="004803BB"/>
    <w:rsid w:val="00480423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2D3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25B"/>
    <w:rsid w:val="004834E4"/>
    <w:rsid w:val="004837A2"/>
    <w:rsid w:val="004837F1"/>
    <w:rsid w:val="0048385F"/>
    <w:rsid w:val="004838F6"/>
    <w:rsid w:val="00483B35"/>
    <w:rsid w:val="00483CF6"/>
    <w:rsid w:val="00483D23"/>
    <w:rsid w:val="004841D6"/>
    <w:rsid w:val="0048421C"/>
    <w:rsid w:val="00484596"/>
    <w:rsid w:val="00484690"/>
    <w:rsid w:val="004846BA"/>
    <w:rsid w:val="00484768"/>
    <w:rsid w:val="0048493E"/>
    <w:rsid w:val="00484C7D"/>
    <w:rsid w:val="00484D15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BC2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97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A4E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B83"/>
    <w:rsid w:val="00496C8A"/>
    <w:rsid w:val="00496D08"/>
    <w:rsid w:val="00496D59"/>
    <w:rsid w:val="00496D6A"/>
    <w:rsid w:val="00496EB4"/>
    <w:rsid w:val="00496F76"/>
    <w:rsid w:val="00496F9B"/>
    <w:rsid w:val="00497009"/>
    <w:rsid w:val="004973A1"/>
    <w:rsid w:val="004976A7"/>
    <w:rsid w:val="00497B5F"/>
    <w:rsid w:val="00497C07"/>
    <w:rsid w:val="00497E72"/>
    <w:rsid w:val="004A005F"/>
    <w:rsid w:val="004A029A"/>
    <w:rsid w:val="004A031A"/>
    <w:rsid w:val="004A0372"/>
    <w:rsid w:val="004A038E"/>
    <w:rsid w:val="004A03BD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60"/>
    <w:rsid w:val="004A2E64"/>
    <w:rsid w:val="004A30DF"/>
    <w:rsid w:val="004A3151"/>
    <w:rsid w:val="004A3245"/>
    <w:rsid w:val="004A331F"/>
    <w:rsid w:val="004A33A5"/>
    <w:rsid w:val="004A36DF"/>
    <w:rsid w:val="004A3B52"/>
    <w:rsid w:val="004A3E29"/>
    <w:rsid w:val="004A4102"/>
    <w:rsid w:val="004A4207"/>
    <w:rsid w:val="004A454B"/>
    <w:rsid w:val="004A4704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539"/>
    <w:rsid w:val="004A7B1E"/>
    <w:rsid w:val="004A7C67"/>
    <w:rsid w:val="004A7C74"/>
    <w:rsid w:val="004B01DE"/>
    <w:rsid w:val="004B0836"/>
    <w:rsid w:val="004B088E"/>
    <w:rsid w:val="004B0A37"/>
    <w:rsid w:val="004B0B7F"/>
    <w:rsid w:val="004B0C21"/>
    <w:rsid w:val="004B0C67"/>
    <w:rsid w:val="004B113F"/>
    <w:rsid w:val="004B1686"/>
    <w:rsid w:val="004B17B0"/>
    <w:rsid w:val="004B1829"/>
    <w:rsid w:val="004B1CA9"/>
    <w:rsid w:val="004B1F23"/>
    <w:rsid w:val="004B1F86"/>
    <w:rsid w:val="004B23C3"/>
    <w:rsid w:val="004B25B1"/>
    <w:rsid w:val="004B2758"/>
    <w:rsid w:val="004B2DB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0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66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71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338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2E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4C"/>
    <w:rsid w:val="004C749F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5B8"/>
    <w:rsid w:val="004D4691"/>
    <w:rsid w:val="004D48DE"/>
    <w:rsid w:val="004D4A9E"/>
    <w:rsid w:val="004D4BBD"/>
    <w:rsid w:val="004D4BFB"/>
    <w:rsid w:val="004D4C53"/>
    <w:rsid w:val="004D4ECC"/>
    <w:rsid w:val="004D4F0D"/>
    <w:rsid w:val="004D5664"/>
    <w:rsid w:val="004D587F"/>
    <w:rsid w:val="004D5D29"/>
    <w:rsid w:val="004D5F99"/>
    <w:rsid w:val="004D6124"/>
    <w:rsid w:val="004D62F6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D7FC4"/>
    <w:rsid w:val="004D7FEC"/>
    <w:rsid w:val="004E066B"/>
    <w:rsid w:val="004E0685"/>
    <w:rsid w:val="004E0842"/>
    <w:rsid w:val="004E0A29"/>
    <w:rsid w:val="004E0A99"/>
    <w:rsid w:val="004E0B50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E6A"/>
    <w:rsid w:val="004E514B"/>
    <w:rsid w:val="004E5566"/>
    <w:rsid w:val="004E5599"/>
    <w:rsid w:val="004E5888"/>
    <w:rsid w:val="004E58F4"/>
    <w:rsid w:val="004E5AFE"/>
    <w:rsid w:val="004E5C5E"/>
    <w:rsid w:val="004E5CB3"/>
    <w:rsid w:val="004E5D54"/>
    <w:rsid w:val="004E5F15"/>
    <w:rsid w:val="004E5FA6"/>
    <w:rsid w:val="004E6080"/>
    <w:rsid w:val="004E619E"/>
    <w:rsid w:val="004E6463"/>
    <w:rsid w:val="004E663A"/>
    <w:rsid w:val="004E6729"/>
    <w:rsid w:val="004E6B21"/>
    <w:rsid w:val="004E6D20"/>
    <w:rsid w:val="004E6E41"/>
    <w:rsid w:val="004E7064"/>
    <w:rsid w:val="004E78C8"/>
    <w:rsid w:val="004E7A03"/>
    <w:rsid w:val="004E7B91"/>
    <w:rsid w:val="004E7C77"/>
    <w:rsid w:val="004F07EC"/>
    <w:rsid w:val="004F0B90"/>
    <w:rsid w:val="004F0BE9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41"/>
    <w:rsid w:val="004F40FA"/>
    <w:rsid w:val="004F419D"/>
    <w:rsid w:val="004F4207"/>
    <w:rsid w:val="004F43FE"/>
    <w:rsid w:val="004F4607"/>
    <w:rsid w:val="004F4823"/>
    <w:rsid w:val="004F4B02"/>
    <w:rsid w:val="004F4D69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C7D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39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A4C"/>
    <w:rsid w:val="00506B70"/>
    <w:rsid w:val="00506CAE"/>
    <w:rsid w:val="00506E83"/>
    <w:rsid w:val="0050700C"/>
    <w:rsid w:val="005071AF"/>
    <w:rsid w:val="005073FD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981"/>
    <w:rsid w:val="00511BF1"/>
    <w:rsid w:val="00511C2E"/>
    <w:rsid w:val="005120AB"/>
    <w:rsid w:val="0051237D"/>
    <w:rsid w:val="005124C0"/>
    <w:rsid w:val="005124F4"/>
    <w:rsid w:val="0051265A"/>
    <w:rsid w:val="005127DE"/>
    <w:rsid w:val="005128DD"/>
    <w:rsid w:val="005129BB"/>
    <w:rsid w:val="00512ABF"/>
    <w:rsid w:val="00512B80"/>
    <w:rsid w:val="00512B9F"/>
    <w:rsid w:val="00512D5D"/>
    <w:rsid w:val="00513169"/>
    <w:rsid w:val="005131B0"/>
    <w:rsid w:val="00513B3A"/>
    <w:rsid w:val="00513DAE"/>
    <w:rsid w:val="005140C2"/>
    <w:rsid w:val="00514344"/>
    <w:rsid w:val="005144F7"/>
    <w:rsid w:val="00514642"/>
    <w:rsid w:val="005146DA"/>
    <w:rsid w:val="00514866"/>
    <w:rsid w:val="00514BBB"/>
    <w:rsid w:val="005150FE"/>
    <w:rsid w:val="005151D3"/>
    <w:rsid w:val="00515AB2"/>
    <w:rsid w:val="00515CB5"/>
    <w:rsid w:val="00515D3A"/>
    <w:rsid w:val="00515D82"/>
    <w:rsid w:val="00515E37"/>
    <w:rsid w:val="00515FF1"/>
    <w:rsid w:val="0051612C"/>
    <w:rsid w:val="0051664B"/>
    <w:rsid w:val="005167DB"/>
    <w:rsid w:val="005167E8"/>
    <w:rsid w:val="00516B26"/>
    <w:rsid w:val="00516CC1"/>
    <w:rsid w:val="00516DAF"/>
    <w:rsid w:val="00517683"/>
    <w:rsid w:val="00517803"/>
    <w:rsid w:val="005179EC"/>
    <w:rsid w:val="00517A6F"/>
    <w:rsid w:val="00517AAA"/>
    <w:rsid w:val="00517AE9"/>
    <w:rsid w:val="00517E69"/>
    <w:rsid w:val="0052076B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837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4F2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92"/>
    <w:rsid w:val="005246D7"/>
    <w:rsid w:val="00524928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056"/>
    <w:rsid w:val="00531295"/>
    <w:rsid w:val="005314C5"/>
    <w:rsid w:val="005318BE"/>
    <w:rsid w:val="00531B5A"/>
    <w:rsid w:val="005322D1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1B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19"/>
    <w:rsid w:val="00536162"/>
    <w:rsid w:val="0053650A"/>
    <w:rsid w:val="00536833"/>
    <w:rsid w:val="00536B4B"/>
    <w:rsid w:val="00536D3E"/>
    <w:rsid w:val="00536ED8"/>
    <w:rsid w:val="00536FE1"/>
    <w:rsid w:val="005377FB"/>
    <w:rsid w:val="00537AB6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CB8"/>
    <w:rsid w:val="00540E18"/>
    <w:rsid w:val="00541004"/>
    <w:rsid w:val="005410FF"/>
    <w:rsid w:val="005416C1"/>
    <w:rsid w:val="005417E6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AF7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2EE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5E61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8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1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ADB"/>
    <w:rsid w:val="00556B23"/>
    <w:rsid w:val="00556C34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0F4"/>
    <w:rsid w:val="0056419B"/>
    <w:rsid w:val="0056450D"/>
    <w:rsid w:val="00564818"/>
    <w:rsid w:val="0056484C"/>
    <w:rsid w:val="00564BF2"/>
    <w:rsid w:val="00564CCF"/>
    <w:rsid w:val="0056513B"/>
    <w:rsid w:val="005653EF"/>
    <w:rsid w:val="0056545A"/>
    <w:rsid w:val="0056569E"/>
    <w:rsid w:val="00565866"/>
    <w:rsid w:val="00565DE4"/>
    <w:rsid w:val="00565E81"/>
    <w:rsid w:val="00566058"/>
    <w:rsid w:val="0056640D"/>
    <w:rsid w:val="0056665D"/>
    <w:rsid w:val="0056670D"/>
    <w:rsid w:val="00566C7F"/>
    <w:rsid w:val="00566CD3"/>
    <w:rsid w:val="005671F5"/>
    <w:rsid w:val="005672A7"/>
    <w:rsid w:val="00567719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0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35"/>
    <w:rsid w:val="00574B90"/>
    <w:rsid w:val="00574C5C"/>
    <w:rsid w:val="005753D5"/>
    <w:rsid w:val="005754BC"/>
    <w:rsid w:val="00575565"/>
    <w:rsid w:val="00575C2E"/>
    <w:rsid w:val="00575ED0"/>
    <w:rsid w:val="005762E7"/>
    <w:rsid w:val="00576393"/>
    <w:rsid w:val="00576A03"/>
    <w:rsid w:val="00576E0A"/>
    <w:rsid w:val="00577683"/>
    <w:rsid w:val="005777D8"/>
    <w:rsid w:val="0057789D"/>
    <w:rsid w:val="00577BF1"/>
    <w:rsid w:val="00577BF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95A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76D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61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D5F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6ABE"/>
    <w:rsid w:val="00596D11"/>
    <w:rsid w:val="00597162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4D"/>
    <w:rsid w:val="005A00CB"/>
    <w:rsid w:val="005A045E"/>
    <w:rsid w:val="005A05C7"/>
    <w:rsid w:val="005A05FA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5FD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0E9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37"/>
    <w:rsid w:val="005A58BB"/>
    <w:rsid w:val="005A5A4C"/>
    <w:rsid w:val="005A5CD5"/>
    <w:rsid w:val="005A5F9B"/>
    <w:rsid w:val="005A612D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CD1"/>
    <w:rsid w:val="005B2DCE"/>
    <w:rsid w:val="005B32B4"/>
    <w:rsid w:val="005B3367"/>
    <w:rsid w:val="005B354A"/>
    <w:rsid w:val="005B354D"/>
    <w:rsid w:val="005B379F"/>
    <w:rsid w:val="005B3889"/>
    <w:rsid w:val="005B4117"/>
    <w:rsid w:val="005B417D"/>
    <w:rsid w:val="005B4270"/>
    <w:rsid w:val="005B43D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33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B19"/>
    <w:rsid w:val="005C1CAE"/>
    <w:rsid w:val="005C1E31"/>
    <w:rsid w:val="005C21D0"/>
    <w:rsid w:val="005C2867"/>
    <w:rsid w:val="005C29C3"/>
    <w:rsid w:val="005C2AE7"/>
    <w:rsid w:val="005C2BB3"/>
    <w:rsid w:val="005C2DFD"/>
    <w:rsid w:val="005C3084"/>
    <w:rsid w:val="005C30D3"/>
    <w:rsid w:val="005C35D7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86"/>
    <w:rsid w:val="005D0466"/>
    <w:rsid w:val="005D04FD"/>
    <w:rsid w:val="005D0C2B"/>
    <w:rsid w:val="005D0FD0"/>
    <w:rsid w:val="005D10AD"/>
    <w:rsid w:val="005D1853"/>
    <w:rsid w:val="005D1A0F"/>
    <w:rsid w:val="005D1D68"/>
    <w:rsid w:val="005D1DF9"/>
    <w:rsid w:val="005D20C1"/>
    <w:rsid w:val="005D219D"/>
    <w:rsid w:val="005D21BE"/>
    <w:rsid w:val="005D22A7"/>
    <w:rsid w:val="005D248F"/>
    <w:rsid w:val="005D2609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047"/>
    <w:rsid w:val="005D4398"/>
    <w:rsid w:val="005D4526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6A6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723"/>
    <w:rsid w:val="005E0B1E"/>
    <w:rsid w:val="005E0D0D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077"/>
    <w:rsid w:val="005E46A7"/>
    <w:rsid w:val="005E46C2"/>
    <w:rsid w:val="005E49F2"/>
    <w:rsid w:val="005E4B96"/>
    <w:rsid w:val="005E4C17"/>
    <w:rsid w:val="005E4DD4"/>
    <w:rsid w:val="005E4DFA"/>
    <w:rsid w:val="005E4F0B"/>
    <w:rsid w:val="005E50AD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1CF"/>
    <w:rsid w:val="005E6427"/>
    <w:rsid w:val="005E684F"/>
    <w:rsid w:val="005E68B1"/>
    <w:rsid w:val="005E6A46"/>
    <w:rsid w:val="005E6BCB"/>
    <w:rsid w:val="005E6C9F"/>
    <w:rsid w:val="005E702D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6D3"/>
    <w:rsid w:val="005F0985"/>
    <w:rsid w:val="005F0AFE"/>
    <w:rsid w:val="005F0D56"/>
    <w:rsid w:val="005F0E17"/>
    <w:rsid w:val="005F0F5C"/>
    <w:rsid w:val="005F10D6"/>
    <w:rsid w:val="005F10E3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EDA"/>
    <w:rsid w:val="005F30B5"/>
    <w:rsid w:val="005F3326"/>
    <w:rsid w:val="005F3351"/>
    <w:rsid w:val="005F3440"/>
    <w:rsid w:val="005F351E"/>
    <w:rsid w:val="005F35D9"/>
    <w:rsid w:val="005F3CB3"/>
    <w:rsid w:val="005F3F67"/>
    <w:rsid w:val="005F3F7D"/>
    <w:rsid w:val="005F4045"/>
    <w:rsid w:val="005F4549"/>
    <w:rsid w:val="005F4583"/>
    <w:rsid w:val="005F46D1"/>
    <w:rsid w:val="005F4804"/>
    <w:rsid w:val="005F4933"/>
    <w:rsid w:val="005F4959"/>
    <w:rsid w:val="005F4D72"/>
    <w:rsid w:val="005F50CA"/>
    <w:rsid w:val="005F5101"/>
    <w:rsid w:val="005F5221"/>
    <w:rsid w:val="005F53A2"/>
    <w:rsid w:val="005F56E0"/>
    <w:rsid w:val="005F5A1D"/>
    <w:rsid w:val="005F5A85"/>
    <w:rsid w:val="005F5DBD"/>
    <w:rsid w:val="005F5E71"/>
    <w:rsid w:val="005F620A"/>
    <w:rsid w:val="005F6416"/>
    <w:rsid w:val="005F655A"/>
    <w:rsid w:val="005F656E"/>
    <w:rsid w:val="005F70FB"/>
    <w:rsid w:val="005F7234"/>
    <w:rsid w:val="005F73A1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2AC"/>
    <w:rsid w:val="006003EA"/>
    <w:rsid w:val="0060086F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A5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901"/>
    <w:rsid w:val="006102C5"/>
    <w:rsid w:val="0061043C"/>
    <w:rsid w:val="00610473"/>
    <w:rsid w:val="006104A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2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764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6BA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081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0E7"/>
    <w:rsid w:val="006273BD"/>
    <w:rsid w:val="0062782E"/>
    <w:rsid w:val="00627960"/>
    <w:rsid w:val="00627A35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7D3"/>
    <w:rsid w:val="0063190E"/>
    <w:rsid w:val="00631937"/>
    <w:rsid w:val="00631C9B"/>
    <w:rsid w:val="00631F6C"/>
    <w:rsid w:val="006321DD"/>
    <w:rsid w:val="0063231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367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2A1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F7"/>
    <w:rsid w:val="00642B36"/>
    <w:rsid w:val="00642CD0"/>
    <w:rsid w:val="00642EF5"/>
    <w:rsid w:val="00642F49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4FF1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2AC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B6D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74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8DD"/>
    <w:rsid w:val="00672A85"/>
    <w:rsid w:val="00672E64"/>
    <w:rsid w:val="00672F0E"/>
    <w:rsid w:val="00673193"/>
    <w:rsid w:val="006731A0"/>
    <w:rsid w:val="00673582"/>
    <w:rsid w:val="006737A5"/>
    <w:rsid w:val="00673A11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4F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D0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562"/>
    <w:rsid w:val="00683713"/>
    <w:rsid w:val="00683AC2"/>
    <w:rsid w:val="00683AFE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4BB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5D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8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5B1"/>
    <w:rsid w:val="006937D5"/>
    <w:rsid w:val="006939FD"/>
    <w:rsid w:val="00693A4B"/>
    <w:rsid w:val="00693DE0"/>
    <w:rsid w:val="00693E97"/>
    <w:rsid w:val="00693EC1"/>
    <w:rsid w:val="00693F7B"/>
    <w:rsid w:val="00694293"/>
    <w:rsid w:val="00694358"/>
    <w:rsid w:val="00694684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6E3E"/>
    <w:rsid w:val="006970D6"/>
    <w:rsid w:val="00697217"/>
    <w:rsid w:val="00697273"/>
    <w:rsid w:val="006972CA"/>
    <w:rsid w:val="006974E6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5F6"/>
    <w:rsid w:val="006A0829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7B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B"/>
    <w:rsid w:val="006A2F1A"/>
    <w:rsid w:val="006A33D1"/>
    <w:rsid w:val="006A3573"/>
    <w:rsid w:val="006A37B1"/>
    <w:rsid w:val="006A37EB"/>
    <w:rsid w:val="006A380E"/>
    <w:rsid w:val="006A392E"/>
    <w:rsid w:val="006A3ED6"/>
    <w:rsid w:val="006A4696"/>
    <w:rsid w:val="006A48E3"/>
    <w:rsid w:val="006A4B12"/>
    <w:rsid w:val="006A4C02"/>
    <w:rsid w:val="006A4DAA"/>
    <w:rsid w:val="006A4FF4"/>
    <w:rsid w:val="006A5235"/>
    <w:rsid w:val="006A5467"/>
    <w:rsid w:val="006A549A"/>
    <w:rsid w:val="006A571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2A"/>
    <w:rsid w:val="006B29C7"/>
    <w:rsid w:val="006B2AD2"/>
    <w:rsid w:val="006B2F0D"/>
    <w:rsid w:val="006B3463"/>
    <w:rsid w:val="006B3658"/>
    <w:rsid w:val="006B36D3"/>
    <w:rsid w:val="006B3A08"/>
    <w:rsid w:val="006B3CCF"/>
    <w:rsid w:val="006B3E16"/>
    <w:rsid w:val="006B411C"/>
    <w:rsid w:val="006B4331"/>
    <w:rsid w:val="006B470D"/>
    <w:rsid w:val="006B49F6"/>
    <w:rsid w:val="006B49FE"/>
    <w:rsid w:val="006B4A82"/>
    <w:rsid w:val="006B5443"/>
    <w:rsid w:val="006B54B5"/>
    <w:rsid w:val="006B560D"/>
    <w:rsid w:val="006B568C"/>
    <w:rsid w:val="006B56B5"/>
    <w:rsid w:val="006B5806"/>
    <w:rsid w:val="006B59E2"/>
    <w:rsid w:val="006B5A74"/>
    <w:rsid w:val="006B5B15"/>
    <w:rsid w:val="006B5C12"/>
    <w:rsid w:val="006B5DD2"/>
    <w:rsid w:val="006B5E4A"/>
    <w:rsid w:val="006B5FD8"/>
    <w:rsid w:val="006B657E"/>
    <w:rsid w:val="006B6699"/>
    <w:rsid w:val="006B67E6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1F3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314"/>
    <w:rsid w:val="006C34FF"/>
    <w:rsid w:val="006C3567"/>
    <w:rsid w:val="006C3671"/>
    <w:rsid w:val="006C3870"/>
    <w:rsid w:val="006C3BAB"/>
    <w:rsid w:val="006C3BD7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B58"/>
    <w:rsid w:val="006C5B5C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70"/>
    <w:rsid w:val="006D39E1"/>
    <w:rsid w:val="006D3CF0"/>
    <w:rsid w:val="006D3D0F"/>
    <w:rsid w:val="006D3F57"/>
    <w:rsid w:val="006D4032"/>
    <w:rsid w:val="006D427C"/>
    <w:rsid w:val="006D4469"/>
    <w:rsid w:val="006D4726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3B3"/>
    <w:rsid w:val="006E04FE"/>
    <w:rsid w:val="006E0E9E"/>
    <w:rsid w:val="006E10A4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DFC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7E0"/>
    <w:rsid w:val="006E380C"/>
    <w:rsid w:val="006E3D97"/>
    <w:rsid w:val="006E40DB"/>
    <w:rsid w:val="006E4309"/>
    <w:rsid w:val="006E4356"/>
    <w:rsid w:val="006E46D0"/>
    <w:rsid w:val="006E4840"/>
    <w:rsid w:val="006E4978"/>
    <w:rsid w:val="006E4999"/>
    <w:rsid w:val="006E4AA7"/>
    <w:rsid w:val="006E52D0"/>
    <w:rsid w:val="006E594D"/>
    <w:rsid w:val="006E5E9C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E7AEC"/>
    <w:rsid w:val="006F0016"/>
    <w:rsid w:val="006F0366"/>
    <w:rsid w:val="006F043E"/>
    <w:rsid w:val="006F05A6"/>
    <w:rsid w:val="006F0ACE"/>
    <w:rsid w:val="006F0B99"/>
    <w:rsid w:val="006F0E12"/>
    <w:rsid w:val="006F1462"/>
    <w:rsid w:val="006F1525"/>
    <w:rsid w:val="006F1535"/>
    <w:rsid w:val="006F1573"/>
    <w:rsid w:val="006F15CA"/>
    <w:rsid w:val="006F18C9"/>
    <w:rsid w:val="006F1C36"/>
    <w:rsid w:val="006F20A1"/>
    <w:rsid w:val="006F22C2"/>
    <w:rsid w:val="006F23CB"/>
    <w:rsid w:val="006F25EF"/>
    <w:rsid w:val="006F2865"/>
    <w:rsid w:val="006F28D1"/>
    <w:rsid w:val="006F2917"/>
    <w:rsid w:val="006F2AF9"/>
    <w:rsid w:val="006F2B51"/>
    <w:rsid w:val="006F2C44"/>
    <w:rsid w:val="006F2C94"/>
    <w:rsid w:val="006F31DD"/>
    <w:rsid w:val="006F3228"/>
    <w:rsid w:val="006F3255"/>
    <w:rsid w:val="006F33B2"/>
    <w:rsid w:val="006F3AB6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71F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36C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93D"/>
    <w:rsid w:val="00701DA0"/>
    <w:rsid w:val="00701E87"/>
    <w:rsid w:val="007020A4"/>
    <w:rsid w:val="007020EA"/>
    <w:rsid w:val="007021B5"/>
    <w:rsid w:val="007021DC"/>
    <w:rsid w:val="007028D1"/>
    <w:rsid w:val="00702C5E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2C"/>
    <w:rsid w:val="007044BD"/>
    <w:rsid w:val="00704757"/>
    <w:rsid w:val="007047D6"/>
    <w:rsid w:val="0070482E"/>
    <w:rsid w:val="007048BF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0E6"/>
    <w:rsid w:val="00706435"/>
    <w:rsid w:val="00706740"/>
    <w:rsid w:val="007068DD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977"/>
    <w:rsid w:val="00714FE9"/>
    <w:rsid w:val="007157A5"/>
    <w:rsid w:val="007158A3"/>
    <w:rsid w:val="00715912"/>
    <w:rsid w:val="00715D17"/>
    <w:rsid w:val="00715D7D"/>
    <w:rsid w:val="00715F4E"/>
    <w:rsid w:val="00716001"/>
    <w:rsid w:val="00716166"/>
    <w:rsid w:val="00716245"/>
    <w:rsid w:val="0071628D"/>
    <w:rsid w:val="007164BE"/>
    <w:rsid w:val="00716550"/>
    <w:rsid w:val="00716D51"/>
    <w:rsid w:val="00716DF0"/>
    <w:rsid w:val="00716E18"/>
    <w:rsid w:val="00716F6C"/>
    <w:rsid w:val="00717450"/>
    <w:rsid w:val="007177F9"/>
    <w:rsid w:val="00717CA9"/>
    <w:rsid w:val="00717F33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69F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E3A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2F1"/>
    <w:rsid w:val="007305C3"/>
    <w:rsid w:val="00730600"/>
    <w:rsid w:val="00730650"/>
    <w:rsid w:val="007307A3"/>
    <w:rsid w:val="00730974"/>
    <w:rsid w:val="00730ACD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A3E"/>
    <w:rsid w:val="00735B9A"/>
    <w:rsid w:val="00735FE7"/>
    <w:rsid w:val="007360C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06F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BD5"/>
    <w:rsid w:val="00743C64"/>
    <w:rsid w:val="00744219"/>
    <w:rsid w:val="00744446"/>
    <w:rsid w:val="007444B1"/>
    <w:rsid w:val="00744955"/>
    <w:rsid w:val="0074495D"/>
    <w:rsid w:val="00744AA2"/>
    <w:rsid w:val="00744B60"/>
    <w:rsid w:val="00744B8C"/>
    <w:rsid w:val="00745006"/>
    <w:rsid w:val="0074507D"/>
    <w:rsid w:val="007450AB"/>
    <w:rsid w:val="0074524E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9A6"/>
    <w:rsid w:val="00746F72"/>
    <w:rsid w:val="00746FCB"/>
    <w:rsid w:val="00747183"/>
    <w:rsid w:val="0074727C"/>
    <w:rsid w:val="0074732F"/>
    <w:rsid w:val="007477BA"/>
    <w:rsid w:val="00747AF0"/>
    <w:rsid w:val="00747B09"/>
    <w:rsid w:val="00747FBF"/>
    <w:rsid w:val="00750207"/>
    <w:rsid w:val="00750444"/>
    <w:rsid w:val="0075060A"/>
    <w:rsid w:val="00750AB1"/>
    <w:rsid w:val="00750C07"/>
    <w:rsid w:val="00750C3A"/>
    <w:rsid w:val="00751067"/>
    <w:rsid w:val="00751776"/>
    <w:rsid w:val="007519F3"/>
    <w:rsid w:val="00751A8F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D75"/>
    <w:rsid w:val="00752E7F"/>
    <w:rsid w:val="0075319C"/>
    <w:rsid w:val="007531C3"/>
    <w:rsid w:val="007533D4"/>
    <w:rsid w:val="00753A1B"/>
    <w:rsid w:val="00753F5D"/>
    <w:rsid w:val="00754124"/>
    <w:rsid w:val="0075456C"/>
    <w:rsid w:val="007546F8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11B"/>
    <w:rsid w:val="007572A1"/>
    <w:rsid w:val="007573CD"/>
    <w:rsid w:val="00757651"/>
    <w:rsid w:val="0075799A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A90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4C2"/>
    <w:rsid w:val="00762588"/>
    <w:rsid w:val="007626E0"/>
    <w:rsid w:val="007628A1"/>
    <w:rsid w:val="00762992"/>
    <w:rsid w:val="00762A68"/>
    <w:rsid w:val="00762ED5"/>
    <w:rsid w:val="00763021"/>
    <w:rsid w:val="0076349E"/>
    <w:rsid w:val="007635B6"/>
    <w:rsid w:val="00763864"/>
    <w:rsid w:val="007639B2"/>
    <w:rsid w:val="00763BAD"/>
    <w:rsid w:val="00763FED"/>
    <w:rsid w:val="007642FA"/>
    <w:rsid w:val="0076433C"/>
    <w:rsid w:val="007644A4"/>
    <w:rsid w:val="00764649"/>
    <w:rsid w:val="007649E4"/>
    <w:rsid w:val="00764ADB"/>
    <w:rsid w:val="00764AE0"/>
    <w:rsid w:val="007650BF"/>
    <w:rsid w:val="00765219"/>
    <w:rsid w:val="00765261"/>
    <w:rsid w:val="00765673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22"/>
    <w:rsid w:val="00767328"/>
    <w:rsid w:val="007674EB"/>
    <w:rsid w:val="00767682"/>
    <w:rsid w:val="00767825"/>
    <w:rsid w:val="00767832"/>
    <w:rsid w:val="007679FB"/>
    <w:rsid w:val="00767A39"/>
    <w:rsid w:val="00767B54"/>
    <w:rsid w:val="00767ECB"/>
    <w:rsid w:val="007700BA"/>
    <w:rsid w:val="00770180"/>
    <w:rsid w:val="0077025E"/>
    <w:rsid w:val="00770A22"/>
    <w:rsid w:val="00770C3A"/>
    <w:rsid w:val="00770C50"/>
    <w:rsid w:val="00770C66"/>
    <w:rsid w:val="00770DBE"/>
    <w:rsid w:val="00771681"/>
    <w:rsid w:val="007718A3"/>
    <w:rsid w:val="00771E30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C2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4D9"/>
    <w:rsid w:val="00774677"/>
    <w:rsid w:val="007746D8"/>
    <w:rsid w:val="0077482D"/>
    <w:rsid w:val="00774886"/>
    <w:rsid w:val="00774BA8"/>
    <w:rsid w:val="00774ECF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E85"/>
    <w:rsid w:val="00776F8E"/>
    <w:rsid w:val="007771C3"/>
    <w:rsid w:val="0077753C"/>
    <w:rsid w:val="00777BC4"/>
    <w:rsid w:val="00777E61"/>
    <w:rsid w:val="00777FAC"/>
    <w:rsid w:val="0078084A"/>
    <w:rsid w:val="00780BA5"/>
    <w:rsid w:val="00780BC3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B41"/>
    <w:rsid w:val="00784BCF"/>
    <w:rsid w:val="00784CB7"/>
    <w:rsid w:val="00784F9D"/>
    <w:rsid w:val="00785074"/>
    <w:rsid w:val="0078579A"/>
    <w:rsid w:val="007858F6"/>
    <w:rsid w:val="00785BA1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0AD"/>
    <w:rsid w:val="0079628B"/>
    <w:rsid w:val="00796354"/>
    <w:rsid w:val="007963E7"/>
    <w:rsid w:val="007967A9"/>
    <w:rsid w:val="00796827"/>
    <w:rsid w:val="00796F6C"/>
    <w:rsid w:val="00796FBD"/>
    <w:rsid w:val="00797023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726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13"/>
    <w:rsid w:val="007A717E"/>
    <w:rsid w:val="007A719A"/>
    <w:rsid w:val="007A7236"/>
    <w:rsid w:val="007A72FB"/>
    <w:rsid w:val="007A758F"/>
    <w:rsid w:val="007A790F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69B"/>
    <w:rsid w:val="007B376E"/>
    <w:rsid w:val="007B38C5"/>
    <w:rsid w:val="007B3A5F"/>
    <w:rsid w:val="007B3A6C"/>
    <w:rsid w:val="007B3E96"/>
    <w:rsid w:val="007B3EE1"/>
    <w:rsid w:val="007B44D3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6C8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65A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445"/>
    <w:rsid w:val="007C497A"/>
    <w:rsid w:val="007C4E56"/>
    <w:rsid w:val="007C540B"/>
    <w:rsid w:val="007C54FC"/>
    <w:rsid w:val="007C57C4"/>
    <w:rsid w:val="007C599A"/>
    <w:rsid w:val="007C5C6F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35C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C06"/>
    <w:rsid w:val="007D4DB0"/>
    <w:rsid w:val="007D4F2B"/>
    <w:rsid w:val="007D4FBF"/>
    <w:rsid w:val="007D5140"/>
    <w:rsid w:val="007D515F"/>
    <w:rsid w:val="007D517A"/>
    <w:rsid w:val="007D5519"/>
    <w:rsid w:val="007D5788"/>
    <w:rsid w:val="007D5B3F"/>
    <w:rsid w:val="007D5BFB"/>
    <w:rsid w:val="007D61CC"/>
    <w:rsid w:val="007D64A4"/>
    <w:rsid w:val="007D68D2"/>
    <w:rsid w:val="007D6904"/>
    <w:rsid w:val="007D6C9B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53F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05B"/>
    <w:rsid w:val="007E6139"/>
    <w:rsid w:val="007E686E"/>
    <w:rsid w:val="007E6A33"/>
    <w:rsid w:val="007E6C78"/>
    <w:rsid w:val="007E701D"/>
    <w:rsid w:val="007E7196"/>
    <w:rsid w:val="007E727E"/>
    <w:rsid w:val="007E74E4"/>
    <w:rsid w:val="007E7867"/>
    <w:rsid w:val="007F029D"/>
    <w:rsid w:val="007F03D3"/>
    <w:rsid w:val="007F0421"/>
    <w:rsid w:val="007F068F"/>
    <w:rsid w:val="007F08BD"/>
    <w:rsid w:val="007F0B26"/>
    <w:rsid w:val="007F0E8D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33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881"/>
    <w:rsid w:val="007F6B51"/>
    <w:rsid w:val="007F6BD3"/>
    <w:rsid w:val="007F6CCC"/>
    <w:rsid w:val="007F6D09"/>
    <w:rsid w:val="007F6E2A"/>
    <w:rsid w:val="007F70DF"/>
    <w:rsid w:val="007F70FE"/>
    <w:rsid w:val="007F712B"/>
    <w:rsid w:val="007F71C8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90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A6D"/>
    <w:rsid w:val="00802C3D"/>
    <w:rsid w:val="00802FF0"/>
    <w:rsid w:val="008030B0"/>
    <w:rsid w:val="008035BD"/>
    <w:rsid w:val="00803787"/>
    <w:rsid w:val="00803BB2"/>
    <w:rsid w:val="00803DCE"/>
    <w:rsid w:val="008041E1"/>
    <w:rsid w:val="00804DAC"/>
    <w:rsid w:val="00804E5E"/>
    <w:rsid w:val="00804E87"/>
    <w:rsid w:val="00804EC1"/>
    <w:rsid w:val="008051AD"/>
    <w:rsid w:val="00805298"/>
    <w:rsid w:val="0080559C"/>
    <w:rsid w:val="008056D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30"/>
    <w:rsid w:val="0080737A"/>
    <w:rsid w:val="008074B6"/>
    <w:rsid w:val="00807649"/>
    <w:rsid w:val="008076CE"/>
    <w:rsid w:val="008077EA"/>
    <w:rsid w:val="008078B4"/>
    <w:rsid w:val="00807B5C"/>
    <w:rsid w:val="00807DE0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4E6"/>
    <w:rsid w:val="00812507"/>
    <w:rsid w:val="008125C7"/>
    <w:rsid w:val="008127C1"/>
    <w:rsid w:val="0081280A"/>
    <w:rsid w:val="008128A5"/>
    <w:rsid w:val="00812AD7"/>
    <w:rsid w:val="00812E21"/>
    <w:rsid w:val="0081335F"/>
    <w:rsid w:val="00813679"/>
    <w:rsid w:val="00813700"/>
    <w:rsid w:val="00813A38"/>
    <w:rsid w:val="00813C5C"/>
    <w:rsid w:val="00813D03"/>
    <w:rsid w:val="00813F1A"/>
    <w:rsid w:val="00814105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AE9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A07"/>
    <w:rsid w:val="00820B3E"/>
    <w:rsid w:val="00820DBB"/>
    <w:rsid w:val="00821014"/>
    <w:rsid w:val="0082112B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CB"/>
    <w:rsid w:val="008229BD"/>
    <w:rsid w:val="00823180"/>
    <w:rsid w:val="008231CA"/>
    <w:rsid w:val="00823213"/>
    <w:rsid w:val="008234BC"/>
    <w:rsid w:val="0082383A"/>
    <w:rsid w:val="008240B0"/>
    <w:rsid w:val="00824132"/>
    <w:rsid w:val="0082420C"/>
    <w:rsid w:val="0082463D"/>
    <w:rsid w:val="008246FB"/>
    <w:rsid w:val="0082472F"/>
    <w:rsid w:val="008247E9"/>
    <w:rsid w:val="00824ABE"/>
    <w:rsid w:val="00824B65"/>
    <w:rsid w:val="00824C53"/>
    <w:rsid w:val="00824D2A"/>
    <w:rsid w:val="00824F99"/>
    <w:rsid w:val="00825003"/>
    <w:rsid w:val="00825264"/>
    <w:rsid w:val="0082537D"/>
    <w:rsid w:val="008259B0"/>
    <w:rsid w:val="00825C49"/>
    <w:rsid w:val="008262BC"/>
    <w:rsid w:val="008263FC"/>
    <w:rsid w:val="0082646D"/>
    <w:rsid w:val="008264A3"/>
    <w:rsid w:val="008267EF"/>
    <w:rsid w:val="00826A21"/>
    <w:rsid w:val="00826B60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27F85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0D"/>
    <w:rsid w:val="008318A3"/>
    <w:rsid w:val="008319D8"/>
    <w:rsid w:val="00831DC7"/>
    <w:rsid w:val="00831DD2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0E2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46D"/>
    <w:rsid w:val="00837771"/>
    <w:rsid w:val="00837993"/>
    <w:rsid w:val="00837AA5"/>
    <w:rsid w:val="00837AB7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466"/>
    <w:rsid w:val="00842851"/>
    <w:rsid w:val="00842D4C"/>
    <w:rsid w:val="008432F4"/>
    <w:rsid w:val="00843584"/>
    <w:rsid w:val="008435C1"/>
    <w:rsid w:val="008435FB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E1C"/>
    <w:rsid w:val="00845FA4"/>
    <w:rsid w:val="00846087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1E5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05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7E"/>
    <w:rsid w:val="00854AA1"/>
    <w:rsid w:val="00854AA4"/>
    <w:rsid w:val="00854D47"/>
    <w:rsid w:val="00854F55"/>
    <w:rsid w:val="00854FD8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69"/>
    <w:rsid w:val="00855EE5"/>
    <w:rsid w:val="00855EF1"/>
    <w:rsid w:val="00855F04"/>
    <w:rsid w:val="00855F26"/>
    <w:rsid w:val="00855F8F"/>
    <w:rsid w:val="008562A0"/>
    <w:rsid w:val="00856323"/>
    <w:rsid w:val="008564A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393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00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129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B24"/>
    <w:rsid w:val="00872DF8"/>
    <w:rsid w:val="0087319B"/>
    <w:rsid w:val="00873821"/>
    <w:rsid w:val="008738C8"/>
    <w:rsid w:val="00873915"/>
    <w:rsid w:val="00873C5E"/>
    <w:rsid w:val="00873CB8"/>
    <w:rsid w:val="00873CC1"/>
    <w:rsid w:val="00873E01"/>
    <w:rsid w:val="00874022"/>
    <w:rsid w:val="008740CE"/>
    <w:rsid w:val="008741D8"/>
    <w:rsid w:val="008744C1"/>
    <w:rsid w:val="00874556"/>
    <w:rsid w:val="008746CB"/>
    <w:rsid w:val="00874A0D"/>
    <w:rsid w:val="00874C88"/>
    <w:rsid w:val="00874C92"/>
    <w:rsid w:val="00874DFD"/>
    <w:rsid w:val="00874E66"/>
    <w:rsid w:val="00874FFB"/>
    <w:rsid w:val="008750A3"/>
    <w:rsid w:val="0087541C"/>
    <w:rsid w:val="00875454"/>
    <w:rsid w:val="0087549F"/>
    <w:rsid w:val="008754A1"/>
    <w:rsid w:val="00875696"/>
    <w:rsid w:val="008758F2"/>
    <w:rsid w:val="0087591B"/>
    <w:rsid w:val="00875C6C"/>
    <w:rsid w:val="00875FDB"/>
    <w:rsid w:val="00876049"/>
    <w:rsid w:val="00876084"/>
    <w:rsid w:val="008760B7"/>
    <w:rsid w:val="008760BE"/>
    <w:rsid w:val="0087611E"/>
    <w:rsid w:val="0087617D"/>
    <w:rsid w:val="008762A6"/>
    <w:rsid w:val="00876303"/>
    <w:rsid w:val="00876478"/>
    <w:rsid w:val="00876817"/>
    <w:rsid w:val="00876890"/>
    <w:rsid w:val="00876891"/>
    <w:rsid w:val="0087695E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7"/>
    <w:rsid w:val="00877E0C"/>
    <w:rsid w:val="00877E88"/>
    <w:rsid w:val="00880084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9B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28"/>
    <w:rsid w:val="00887634"/>
    <w:rsid w:val="008878A6"/>
    <w:rsid w:val="008878B0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25"/>
    <w:rsid w:val="00891181"/>
    <w:rsid w:val="00891253"/>
    <w:rsid w:val="008912D1"/>
    <w:rsid w:val="00891718"/>
    <w:rsid w:val="00891857"/>
    <w:rsid w:val="00891E17"/>
    <w:rsid w:val="0089246D"/>
    <w:rsid w:val="0089294A"/>
    <w:rsid w:val="00892B61"/>
    <w:rsid w:val="00892BBC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B69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75B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063"/>
    <w:rsid w:val="0089753F"/>
    <w:rsid w:val="00897590"/>
    <w:rsid w:val="0089769D"/>
    <w:rsid w:val="008978EF"/>
    <w:rsid w:val="008A0153"/>
    <w:rsid w:val="008A0437"/>
    <w:rsid w:val="008A0B19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8FB"/>
    <w:rsid w:val="008A2946"/>
    <w:rsid w:val="008A2A74"/>
    <w:rsid w:val="008A2A7F"/>
    <w:rsid w:val="008A2B6E"/>
    <w:rsid w:val="008A2CB4"/>
    <w:rsid w:val="008A2E5B"/>
    <w:rsid w:val="008A2F28"/>
    <w:rsid w:val="008A3048"/>
    <w:rsid w:val="008A30E0"/>
    <w:rsid w:val="008A39A3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3B0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A1D"/>
    <w:rsid w:val="008B4E9B"/>
    <w:rsid w:val="008B504E"/>
    <w:rsid w:val="008B625B"/>
    <w:rsid w:val="008B62FB"/>
    <w:rsid w:val="008B636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57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55B"/>
    <w:rsid w:val="008C2A3D"/>
    <w:rsid w:val="008C2D10"/>
    <w:rsid w:val="008C2D4C"/>
    <w:rsid w:val="008C3102"/>
    <w:rsid w:val="008C32B1"/>
    <w:rsid w:val="008C3631"/>
    <w:rsid w:val="008C38C0"/>
    <w:rsid w:val="008C3B25"/>
    <w:rsid w:val="008C3B33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887"/>
    <w:rsid w:val="008D1AFD"/>
    <w:rsid w:val="008D1DC4"/>
    <w:rsid w:val="008D207A"/>
    <w:rsid w:val="008D20A0"/>
    <w:rsid w:val="008D224E"/>
    <w:rsid w:val="008D2377"/>
    <w:rsid w:val="008D23C6"/>
    <w:rsid w:val="008D2537"/>
    <w:rsid w:val="008D25C8"/>
    <w:rsid w:val="008D2A5D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3FC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7A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3F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6B7"/>
    <w:rsid w:val="008E4A54"/>
    <w:rsid w:val="008E4A61"/>
    <w:rsid w:val="008E4BF6"/>
    <w:rsid w:val="008E5088"/>
    <w:rsid w:val="008E51F4"/>
    <w:rsid w:val="008E5C71"/>
    <w:rsid w:val="008E6129"/>
    <w:rsid w:val="008E6247"/>
    <w:rsid w:val="008E673F"/>
    <w:rsid w:val="008E689F"/>
    <w:rsid w:val="008E699F"/>
    <w:rsid w:val="008E6F8F"/>
    <w:rsid w:val="008E7231"/>
    <w:rsid w:val="008E738B"/>
    <w:rsid w:val="008E73DF"/>
    <w:rsid w:val="008E742E"/>
    <w:rsid w:val="008E7590"/>
    <w:rsid w:val="008E75E4"/>
    <w:rsid w:val="008E7898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2E6"/>
    <w:rsid w:val="008F430A"/>
    <w:rsid w:val="008F455D"/>
    <w:rsid w:val="008F48D6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50C"/>
    <w:rsid w:val="008F6897"/>
    <w:rsid w:val="008F6D34"/>
    <w:rsid w:val="008F6D8A"/>
    <w:rsid w:val="008F6DB4"/>
    <w:rsid w:val="008F6E42"/>
    <w:rsid w:val="008F703A"/>
    <w:rsid w:val="008F704E"/>
    <w:rsid w:val="008F70A0"/>
    <w:rsid w:val="008F72E3"/>
    <w:rsid w:val="008F72E9"/>
    <w:rsid w:val="008F74AE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DC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92C"/>
    <w:rsid w:val="00904BD6"/>
    <w:rsid w:val="00904E5A"/>
    <w:rsid w:val="009050F3"/>
    <w:rsid w:val="009051A9"/>
    <w:rsid w:val="0090523D"/>
    <w:rsid w:val="0090531D"/>
    <w:rsid w:val="0090579E"/>
    <w:rsid w:val="00905808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34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A79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727"/>
    <w:rsid w:val="00913C22"/>
    <w:rsid w:val="00913CD7"/>
    <w:rsid w:val="00913D48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951"/>
    <w:rsid w:val="00916A47"/>
    <w:rsid w:val="00916BC3"/>
    <w:rsid w:val="00916CA9"/>
    <w:rsid w:val="009170B8"/>
    <w:rsid w:val="0091743F"/>
    <w:rsid w:val="009176E0"/>
    <w:rsid w:val="00917A2C"/>
    <w:rsid w:val="00917AC0"/>
    <w:rsid w:val="00917F55"/>
    <w:rsid w:val="00920247"/>
    <w:rsid w:val="0092043A"/>
    <w:rsid w:val="009205CD"/>
    <w:rsid w:val="00920885"/>
    <w:rsid w:val="00920AE6"/>
    <w:rsid w:val="00920B21"/>
    <w:rsid w:val="00920B63"/>
    <w:rsid w:val="00920B9D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BE"/>
    <w:rsid w:val="0092330C"/>
    <w:rsid w:val="009233C9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11F"/>
    <w:rsid w:val="009245B7"/>
    <w:rsid w:val="009245DF"/>
    <w:rsid w:val="00924750"/>
    <w:rsid w:val="009247BF"/>
    <w:rsid w:val="00924825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32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765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B6"/>
    <w:rsid w:val="009315D0"/>
    <w:rsid w:val="00931932"/>
    <w:rsid w:val="0093196F"/>
    <w:rsid w:val="00931B81"/>
    <w:rsid w:val="009320EB"/>
    <w:rsid w:val="0093230B"/>
    <w:rsid w:val="00932329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2E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2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1"/>
    <w:rsid w:val="00940A99"/>
    <w:rsid w:val="00940AB8"/>
    <w:rsid w:val="0094137D"/>
    <w:rsid w:val="009416AD"/>
    <w:rsid w:val="009417C0"/>
    <w:rsid w:val="009417D0"/>
    <w:rsid w:val="0094193B"/>
    <w:rsid w:val="00941E9A"/>
    <w:rsid w:val="00942187"/>
    <w:rsid w:val="009421AA"/>
    <w:rsid w:val="009428C1"/>
    <w:rsid w:val="009428CB"/>
    <w:rsid w:val="009428E7"/>
    <w:rsid w:val="00942B40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133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4B6"/>
    <w:rsid w:val="009536E5"/>
    <w:rsid w:val="00953722"/>
    <w:rsid w:val="00953893"/>
    <w:rsid w:val="00953A54"/>
    <w:rsid w:val="00953C97"/>
    <w:rsid w:val="0095403A"/>
    <w:rsid w:val="009541C9"/>
    <w:rsid w:val="00954319"/>
    <w:rsid w:val="00954397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2D"/>
    <w:rsid w:val="00957057"/>
    <w:rsid w:val="009576CD"/>
    <w:rsid w:val="00957769"/>
    <w:rsid w:val="0095776B"/>
    <w:rsid w:val="00957869"/>
    <w:rsid w:val="0095795C"/>
    <w:rsid w:val="00957DE6"/>
    <w:rsid w:val="00960805"/>
    <w:rsid w:val="00960A12"/>
    <w:rsid w:val="00960BC2"/>
    <w:rsid w:val="00960BEB"/>
    <w:rsid w:val="00960C73"/>
    <w:rsid w:val="00960FD8"/>
    <w:rsid w:val="009615A5"/>
    <w:rsid w:val="009616C3"/>
    <w:rsid w:val="009616E5"/>
    <w:rsid w:val="009618C9"/>
    <w:rsid w:val="009618DC"/>
    <w:rsid w:val="0096199C"/>
    <w:rsid w:val="00961DC3"/>
    <w:rsid w:val="009628CF"/>
    <w:rsid w:val="00962B05"/>
    <w:rsid w:val="00962B3B"/>
    <w:rsid w:val="0096307C"/>
    <w:rsid w:val="009633CD"/>
    <w:rsid w:val="0096346D"/>
    <w:rsid w:val="0096372B"/>
    <w:rsid w:val="009639E5"/>
    <w:rsid w:val="00963CAC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187"/>
    <w:rsid w:val="009662B6"/>
    <w:rsid w:val="00966431"/>
    <w:rsid w:val="009670F9"/>
    <w:rsid w:val="00967161"/>
    <w:rsid w:val="009675D5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0DD"/>
    <w:rsid w:val="009723EA"/>
    <w:rsid w:val="009724AE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279"/>
    <w:rsid w:val="00974466"/>
    <w:rsid w:val="00974839"/>
    <w:rsid w:val="009749B2"/>
    <w:rsid w:val="00974A94"/>
    <w:rsid w:val="00974B18"/>
    <w:rsid w:val="00974B5A"/>
    <w:rsid w:val="00974C68"/>
    <w:rsid w:val="00974D53"/>
    <w:rsid w:val="00974EE9"/>
    <w:rsid w:val="00974FF2"/>
    <w:rsid w:val="009751EC"/>
    <w:rsid w:val="00975224"/>
    <w:rsid w:val="009752B4"/>
    <w:rsid w:val="0097556C"/>
    <w:rsid w:val="00975757"/>
    <w:rsid w:val="00975883"/>
    <w:rsid w:val="00975A97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DB8"/>
    <w:rsid w:val="00977FC8"/>
    <w:rsid w:val="00980212"/>
    <w:rsid w:val="009804A8"/>
    <w:rsid w:val="00980506"/>
    <w:rsid w:val="0098076D"/>
    <w:rsid w:val="00980BF8"/>
    <w:rsid w:val="00980F46"/>
    <w:rsid w:val="009811DE"/>
    <w:rsid w:val="00981521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01C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E30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5AD"/>
    <w:rsid w:val="009A0750"/>
    <w:rsid w:val="009A07CE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1FC8"/>
    <w:rsid w:val="009A2732"/>
    <w:rsid w:val="009A2923"/>
    <w:rsid w:val="009A2A73"/>
    <w:rsid w:val="009A2B1A"/>
    <w:rsid w:val="009A2E6B"/>
    <w:rsid w:val="009A2F19"/>
    <w:rsid w:val="009A373F"/>
    <w:rsid w:val="009A3815"/>
    <w:rsid w:val="009A3870"/>
    <w:rsid w:val="009A3C90"/>
    <w:rsid w:val="009A42F0"/>
    <w:rsid w:val="009A43D3"/>
    <w:rsid w:val="009A4601"/>
    <w:rsid w:val="009A462F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B8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2E1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3C3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EB"/>
    <w:rsid w:val="009B7794"/>
    <w:rsid w:val="009B7D43"/>
    <w:rsid w:val="009B7F79"/>
    <w:rsid w:val="009C00C0"/>
    <w:rsid w:val="009C00D9"/>
    <w:rsid w:val="009C011C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A90"/>
    <w:rsid w:val="009C4176"/>
    <w:rsid w:val="009C4C9C"/>
    <w:rsid w:val="009C4CC8"/>
    <w:rsid w:val="009C4CFD"/>
    <w:rsid w:val="009C4D46"/>
    <w:rsid w:val="009C4DFC"/>
    <w:rsid w:val="009C52B7"/>
    <w:rsid w:val="009C54D3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6BF0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9FF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1C6E"/>
    <w:rsid w:val="009D26D8"/>
    <w:rsid w:val="009D27D6"/>
    <w:rsid w:val="009D2D1C"/>
    <w:rsid w:val="009D2F1F"/>
    <w:rsid w:val="009D2FBA"/>
    <w:rsid w:val="009D3145"/>
    <w:rsid w:val="009D3231"/>
    <w:rsid w:val="009D33C7"/>
    <w:rsid w:val="009D3489"/>
    <w:rsid w:val="009D3B02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6F"/>
    <w:rsid w:val="009D6CCC"/>
    <w:rsid w:val="009D6D79"/>
    <w:rsid w:val="009D6DFE"/>
    <w:rsid w:val="009D6E87"/>
    <w:rsid w:val="009D71D6"/>
    <w:rsid w:val="009D7624"/>
    <w:rsid w:val="009D7654"/>
    <w:rsid w:val="009D77A4"/>
    <w:rsid w:val="009D77B5"/>
    <w:rsid w:val="009D7B16"/>
    <w:rsid w:val="009D7D98"/>
    <w:rsid w:val="009E0420"/>
    <w:rsid w:val="009E04E2"/>
    <w:rsid w:val="009E0656"/>
    <w:rsid w:val="009E0980"/>
    <w:rsid w:val="009E09BD"/>
    <w:rsid w:val="009E0B89"/>
    <w:rsid w:val="009E0FAF"/>
    <w:rsid w:val="009E14D0"/>
    <w:rsid w:val="009E2298"/>
    <w:rsid w:val="009E25E7"/>
    <w:rsid w:val="009E2679"/>
    <w:rsid w:val="009E274F"/>
    <w:rsid w:val="009E27F4"/>
    <w:rsid w:val="009E2BC1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06"/>
    <w:rsid w:val="009E455F"/>
    <w:rsid w:val="009E467F"/>
    <w:rsid w:val="009E4B0B"/>
    <w:rsid w:val="009E4D1C"/>
    <w:rsid w:val="009E501E"/>
    <w:rsid w:val="009E538D"/>
    <w:rsid w:val="009E54BF"/>
    <w:rsid w:val="009E552F"/>
    <w:rsid w:val="009E5544"/>
    <w:rsid w:val="009E557B"/>
    <w:rsid w:val="009E55A0"/>
    <w:rsid w:val="009E55EA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325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A6D"/>
    <w:rsid w:val="009F5DD7"/>
    <w:rsid w:val="009F603A"/>
    <w:rsid w:val="009F617D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80"/>
    <w:rsid w:val="009F708B"/>
    <w:rsid w:val="009F7158"/>
    <w:rsid w:val="009F7216"/>
    <w:rsid w:val="009F7479"/>
    <w:rsid w:val="009F7497"/>
    <w:rsid w:val="009F74C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3"/>
    <w:rsid w:val="00A02E0B"/>
    <w:rsid w:val="00A02EA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44"/>
    <w:rsid w:val="00A0728D"/>
    <w:rsid w:val="00A073AC"/>
    <w:rsid w:val="00A07416"/>
    <w:rsid w:val="00A0758F"/>
    <w:rsid w:val="00A0767E"/>
    <w:rsid w:val="00A07955"/>
    <w:rsid w:val="00A07D39"/>
    <w:rsid w:val="00A102EE"/>
    <w:rsid w:val="00A10340"/>
    <w:rsid w:val="00A109E5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216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1F"/>
    <w:rsid w:val="00A14E3E"/>
    <w:rsid w:val="00A150B9"/>
    <w:rsid w:val="00A154C9"/>
    <w:rsid w:val="00A155D1"/>
    <w:rsid w:val="00A157AE"/>
    <w:rsid w:val="00A15A19"/>
    <w:rsid w:val="00A15E81"/>
    <w:rsid w:val="00A15FBA"/>
    <w:rsid w:val="00A162A6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2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A53"/>
    <w:rsid w:val="00A21BE5"/>
    <w:rsid w:val="00A21D2D"/>
    <w:rsid w:val="00A21EEF"/>
    <w:rsid w:val="00A21F16"/>
    <w:rsid w:val="00A2240D"/>
    <w:rsid w:val="00A22865"/>
    <w:rsid w:val="00A22B40"/>
    <w:rsid w:val="00A22BE8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B2"/>
    <w:rsid w:val="00A253D9"/>
    <w:rsid w:val="00A25AE9"/>
    <w:rsid w:val="00A25D10"/>
    <w:rsid w:val="00A26071"/>
    <w:rsid w:val="00A2621E"/>
    <w:rsid w:val="00A26B80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0FF4"/>
    <w:rsid w:val="00A310A7"/>
    <w:rsid w:val="00A31110"/>
    <w:rsid w:val="00A31129"/>
    <w:rsid w:val="00A312FD"/>
    <w:rsid w:val="00A31423"/>
    <w:rsid w:val="00A314C8"/>
    <w:rsid w:val="00A31502"/>
    <w:rsid w:val="00A31650"/>
    <w:rsid w:val="00A318C9"/>
    <w:rsid w:val="00A31A72"/>
    <w:rsid w:val="00A32163"/>
    <w:rsid w:val="00A321A2"/>
    <w:rsid w:val="00A325F9"/>
    <w:rsid w:val="00A32904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A63"/>
    <w:rsid w:val="00A33B09"/>
    <w:rsid w:val="00A33B7F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6D3"/>
    <w:rsid w:val="00A3680C"/>
    <w:rsid w:val="00A368EC"/>
    <w:rsid w:val="00A368FA"/>
    <w:rsid w:val="00A36D0C"/>
    <w:rsid w:val="00A36FC4"/>
    <w:rsid w:val="00A37083"/>
    <w:rsid w:val="00A376A3"/>
    <w:rsid w:val="00A37836"/>
    <w:rsid w:val="00A37889"/>
    <w:rsid w:val="00A379A8"/>
    <w:rsid w:val="00A37D48"/>
    <w:rsid w:val="00A37E38"/>
    <w:rsid w:val="00A37E62"/>
    <w:rsid w:val="00A40104"/>
    <w:rsid w:val="00A40360"/>
    <w:rsid w:val="00A40401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824"/>
    <w:rsid w:val="00A43965"/>
    <w:rsid w:val="00A43976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27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3E0"/>
    <w:rsid w:val="00A5161B"/>
    <w:rsid w:val="00A5179E"/>
    <w:rsid w:val="00A51BFF"/>
    <w:rsid w:val="00A51D95"/>
    <w:rsid w:val="00A51F3F"/>
    <w:rsid w:val="00A520E1"/>
    <w:rsid w:val="00A521A8"/>
    <w:rsid w:val="00A52365"/>
    <w:rsid w:val="00A52710"/>
    <w:rsid w:val="00A52955"/>
    <w:rsid w:val="00A52AB5"/>
    <w:rsid w:val="00A52DD9"/>
    <w:rsid w:val="00A53213"/>
    <w:rsid w:val="00A53518"/>
    <w:rsid w:val="00A535DC"/>
    <w:rsid w:val="00A53AF8"/>
    <w:rsid w:val="00A5413A"/>
    <w:rsid w:val="00A5416F"/>
    <w:rsid w:val="00A5441C"/>
    <w:rsid w:val="00A5455A"/>
    <w:rsid w:val="00A54576"/>
    <w:rsid w:val="00A545ED"/>
    <w:rsid w:val="00A54731"/>
    <w:rsid w:val="00A54969"/>
    <w:rsid w:val="00A54B90"/>
    <w:rsid w:val="00A54C66"/>
    <w:rsid w:val="00A54E1A"/>
    <w:rsid w:val="00A54F69"/>
    <w:rsid w:val="00A5501B"/>
    <w:rsid w:val="00A552E2"/>
    <w:rsid w:val="00A5548F"/>
    <w:rsid w:val="00A55648"/>
    <w:rsid w:val="00A5583E"/>
    <w:rsid w:val="00A559F5"/>
    <w:rsid w:val="00A55AB3"/>
    <w:rsid w:val="00A55C0E"/>
    <w:rsid w:val="00A55F85"/>
    <w:rsid w:val="00A5606A"/>
    <w:rsid w:val="00A561EB"/>
    <w:rsid w:val="00A563F4"/>
    <w:rsid w:val="00A567AE"/>
    <w:rsid w:val="00A56914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1AC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E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1D0"/>
    <w:rsid w:val="00A7368A"/>
    <w:rsid w:val="00A7399B"/>
    <w:rsid w:val="00A73B63"/>
    <w:rsid w:val="00A73C80"/>
    <w:rsid w:val="00A73CC6"/>
    <w:rsid w:val="00A743A7"/>
    <w:rsid w:val="00A74486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02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8FF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5AB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5B1"/>
    <w:rsid w:val="00A90663"/>
    <w:rsid w:val="00A909C6"/>
    <w:rsid w:val="00A90A49"/>
    <w:rsid w:val="00A90AA0"/>
    <w:rsid w:val="00A90BF3"/>
    <w:rsid w:val="00A90F19"/>
    <w:rsid w:val="00A911A5"/>
    <w:rsid w:val="00A9130F"/>
    <w:rsid w:val="00A91B8F"/>
    <w:rsid w:val="00A924F0"/>
    <w:rsid w:val="00A92577"/>
    <w:rsid w:val="00A92881"/>
    <w:rsid w:val="00A9293E"/>
    <w:rsid w:val="00A92B74"/>
    <w:rsid w:val="00A92BAC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76"/>
    <w:rsid w:val="00A94933"/>
    <w:rsid w:val="00A952EA"/>
    <w:rsid w:val="00A95701"/>
    <w:rsid w:val="00A958A5"/>
    <w:rsid w:val="00A95A00"/>
    <w:rsid w:val="00A95BA6"/>
    <w:rsid w:val="00A95CF9"/>
    <w:rsid w:val="00A95E3D"/>
    <w:rsid w:val="00A96345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819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CB"/>
    <w:rsid w:val="00AA26F7"/>
    <w:rsid w:val="00AA2859"/>
    <w:rsid w:val="00AA2954"/>
    <w:rsid w:val="00AA2A27"/>
    <w:rsid w:val="00AA33A9"/>
    <w:rsid w:val="00AA3728"/>
    <w:rsid w:val="00AA3B55"/>
    <w:rsid w:val="00AA3E65"/>
    <w:rsid w:val="00AA3E85"/>
    <w:rsid w:val="00AA4062"/>
    <w:rsid w:val="00AA41E7"/>
    <w:rsid w:val="00AA43A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BAD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1FA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9D4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4C60"/>
    <w:rsid w:val="00AC4D94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826"/>
    <w:rsid w:val="00AC6C3A"/>
    <w:rsid w:val="00AC6D33"/>
    <w:rsid w:val="00AC6D67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0F0"/>
    <w:rsid w:val="00AD41C7"/>
    <w:rsid w:val="00AD428B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96C"/>
    <w:rsid w:val="00AE0AFD"/>
    <w:rsid w:val="00AE0B6F"/>
    <w:rsid w:val="00AE0C87"/>
    <w:rsid w:val="00AE0D65"/>
    <w:rsid w:val="00AE0EDD"/>
    <w:rsid w:val="00AE12EA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0E6"/>
    <w:rsid w:val="00AE4340"/>
    <w:rsid w:val="00AE4982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557"/>
    <w:rsid w:val="00AE671B"/>
    <w:rsid w:val="00AE6782"/>
    <w:rsid w:val="00AE6881"/>
    <w:rsid w:val="00AE6A35"/>
    <w:rsid w:val="00AE6CD5"/>
    <w:rsid w:val="00AE6D3E"/>
    <w:rsid w:val="00AE6F9E"/>
    <w:rsid w:val="00AE72F2"/>
    <w:rsid w:val="00AE731A"/>
    <w:rsid w:val="00AE7480"/>
    <w:rsid w:val="00AE7535"/>
    <w:rsid w:val="00AE7DB5"/>
    <w:rsid w:val="00AE7E77"/>
    <w:rsid w:val="00AF07C9"/>
    <w:rsid w:val="00AF0B03"/>
    <w:rsid w:val="00AF0C0A"/>
    <w:rsid w:val="00AF0E8C"/>
    <w:rsid w:val="00AF0EFC"/>
    <w:rsid w:val="00AF1138"/>
    <w:rsid w:val="00AF16CC"/>
    <w:rsid w:val="00AF1892"/>
    <w:rsid w:val="00AF1DF8"/>
    <w:rsid w:val="00AF2127"/>
    <w:rsid w:val="00AF21D6"/>
    <w:rsid w:val="00AF228A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1F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5F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54B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4F"/>
    <w:rsid w:val="00B05E50"/>
    <w:rsid w:val="00B05E81"/>
    <w:rsid w:val="00B05F51"/>
    <w:rsid w:val="00B05F76"/>
    <w:rsid w:val="00B05FBD"/>
    <w:rsid w:val="00B0628B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85F"/>
    <w:rsid w:val="00B0793C"/>
    <w:rsid w:val="00B079B0"/>
    <w:rsid w:val="00B07D3B"/>
    <w:rsid w:val="00B07F40"/>
    <w:rsid w:val="00B07FE7"/>
    <w:rsid w:val="00B1008A"/>
    <w:rsid w:val="00B103BF"/>
    <w:rsid w:val="00B10523"/>
    <w:rsid w:val="00B10832"/>
    <w:rsid w:val="00B10B01"/>
    <w:rsid w:val="00B10CE7"/>
    <w:rsid w:val="00B10F50"/>
    <w:rsid w:val="00B11097"/>
    <w:rsid w:val="00B111F9"/>
    <w:rsid w:val="00B11247"/>
    <w:rsid w:val="00B11ADE"/>
    <w:rsid w:val="00B11D85"/>
    <w:rsid w:val="00B11D98"/>
    <w:rsid w:val="00B12283"/>
    <w:rsid w:val="00B123B8"/>
    <w:rsid w:val="00B12429"/>
    <w:rsid w:val="00B1252C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9CC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4A8"/>
    <w:rsid w:val="00B15781"/>
    <w:rsid w:val="00B15921"/>
    <w:rsid w:val="00B15A26"/>
    <w:rsid w:val="00B15F78"/>
    <w:rsid w:val="00B161BB"/>
    <w:rsid w:val="00B1654A"/>
    <w:rsid w:val="00B16EB8"/>
    <w:rsid w:val="00B1738A"/>
    <w:rsid w:val="00B17755"/>
    <w:rsid w:val="00B177FD"/>
    <w:rsid w:val="00B17906"/>
    <w:rsid w:val="00B17944"/>
    <w:rsid w:val="00B17D70"/>
    <w:rsid w:val="00B17E7E"/>
    <w:rsid w:val="00B2023A"/>
    <w:rsid w:val="00B203C7"/>
    <w:rsid w:val="00B20433"/>
    <w:rsid w:val="00B2068B"/>
    <w:rsid w:val="00B206A6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849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08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A8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19B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61D"/>
    <w:rsid w:val="00B47751"/>
    <w:rsid w:val="00B47D81"/>
    <w:rsid w:val="00B47DD7"/>
    <w:rsid w:val="00B500A8"/>
    <w:rsid w:val="00B503DC"/>
    <w:rsid w:val="00B50446"/>
    <w:rsid w:val="00B5050E"/>
    <w:rsid w:val="00B509DB"/>
    <w:rsid w:val="00B50C12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BF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6AD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8"/>
    <w:rsid w:val="00B564F9"/>
    <w:rsid w:val="00B5651D"/>
    <w:rsid w:val="00B566A5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67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8F5"/>
    <w:rsid w:val="00B70BC2"/>
    <w:rsid w:val="00B70D91"/>
    <w:rsid w:val="00B70E42"/>
    <w:rsid w:val="00B71090"/>
    <w:rsid w:val="00B7133E"/>
    <w:rsid w:val="00B71374"/>
    <w:rsid w:val="00B716F3"/>
    <w:rsid w:val="00B71750"/>
    <w:rsid w:val="00B71BC7"/>
    <w:rsid w:val="00B71C00"/>
    <w:rsid w:val="00B71E14"/>
    <w:rsid w:val="00B7200F"/>
    <w:rsid w:val="00B72124"/>
    <w:rsid w:val="00B7238E"/>
    <w:rsid w:val="00B72548"/>
    <w:rsid w:val="00B72644"/>
    <w:rsid w:val="00B72789"/>
    <w:rsid w:val="00B7278E"/>
    <w:rsid w:val="00B729B9"/>
    <w:rsid w:val="00B72AB2"/>
    <w:rsid w:val="00B72F60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E70"/>
    <w:rsid w:val="00B74F0B"/>
    <w:rsid w:val="00B750BE"/>
    <w:rsid w:val="00B751D7"/>
    <w:rsid w:val="00B754A6"/>
    <w:rsid w:val="00B755FD"/>
    <w:rsid w:val="00B75AA9"/>
    <w:rsid w:val="00B75AFC"/>
    <w:rsid w:val="00B761B3"/>
    <w:rsid w:val="00B761EB"/>
    <w:rsid w:val="00B7623E"/>
    <w:rsid w:val="00B76312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00B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D2F"/>
    <w:rsid w:val="00B82EA4"/>
    <w:rsid w:val="00B82F31"/>
    <w:rsid w:val="00B83318"/>
    <w:rsid w:val="00B83C5F"/>
    <w:rsid w:val="00B83D8F"/>
    <w:rsid w:val="00B83DC1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43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33A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8AA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E22"/>
    <w:rsid w:val="00B94E4E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DEF"/>
    <w:rsid w:val="00BA0948"/>
    <w:rsid w:val="00BA0960"/>
    <w:rsid w:val="00BA0C11"/>
    <w:rsid w:val="00BA0E69"/>
    <w:rsid w:val="00BA0FDB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8E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AE0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A9B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32F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B18"/>
    <w:rsid w:val="00BB5D8F"/>
    <w:rsid w:val="00BB5E43"/>
    <w:rsid w:val="00BB5F61"/>
    <w:rsid w:val="00BB5FDA"/>
    <w:rsid w:val="00BB603E"/>
    <w:rsid w:val="00BB61A4"/>
    <w:rsid w:val="00BB62AC"/>
    <w:rsid w:val="00BB64ED"/>
    <w:rsid w:val="00BB6594"/>
    <w:rsid w:val="00BB691E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00"/>
    <w:rsid w:val="00BB7B8B"/>
    <w:rsid w:val="00BB7D9C"/>
    <w:rsid w:val="00BB7F63"/>
    <w:rsid w:val="00BB7FC4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77C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205"/>
    <w:rsid w:val="00BC54A7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83E"/>
    <w:rsid w:val="00BC7C48"/>
    <w:rsid w:val="00BC7CC1"/>
    <w:rsid w:val="00BC7D1C"/>
    <w:rsid w:val="00BC7EA8"/>
    <w:rsid w:val="00BC7FBE"/>
    <w:rsid w:val="00BD025D"/>
    <w:rsid w:val="00BD0559"/>
    <w:rsid w:val="00BD05C9"/>
    <w:rsid w:val="00BD071D"/>
    <w:rsid w:val="00BD0798"/>
    <w:rsid w:val="00BD082D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DC3"/>
    <w:rsid w:val="00BD1F0D"/>
    <w:rsid w:val="00BD213E"/>
    <w:rsid w:val="00BD2254"/>
    <w:rsid w:val="00BD22F8"/>
    <w:rsid w:val="00BD2697"/>
    <w:rsid w:val="00BD2961"/>
    <w:rsid w:val="00BD29CE"/>
    <w:rsid w:val="00BD311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8C2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400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47"/>
    <w:rsid w:val="00BE49E7"/>
    <w:rsid w:val="00BE4B69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7B1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C0D"/>
    <w:rsid w:val="00BF6FDA"/>
    <w:rsid w:val="00BF7257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1EB"/>
    <w:rsid w:val="00C0120C"/>
    <w:rsid w:val="00C013F0"/>
    <w:rsid w:val="00C015DB"/>
    <w:rsid w:val="00C015F2"/>
    <w:rsid w:val="00C016E0"/>
    <w:rsid w:val="00C01976"/>
    <w:rsid w:val="00C01CAE"/>
    <w:rsid w:val="00C0210D"/>
    <w:rsid w:val="00C021AE"/>
    <w:rsid w:val="00C02329"/>
    <w:rsid w:val="00C0290F"/>
    <w:rsid w:val="00C02CB8"/>
    <w:rsid w:val="00C03053"/>
    <w:rsid w:val="00C03325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3DF"/>
    <w:rsid w:val="00C05631"/>
    <w:rsid w:val="00C05C20"/>
    <w:rsid w:val="00C061AA"/>
    <w:rsid w:val="00C06234"/>
    <w:rsid w:val="00C067AD"/>
    <w:rsid w:val="00C06814"/>
    <w:rsid w:val="00C069B9"/>
    <w:rsid w:val="00C06AA2"/>
    <w:rsid w:val="00C06ACE"/>
    <w:rsid w:val="00C06BE0"/>
    <w:rsid w:val="00C06EF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0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3DA"/>
    <w:rsid w:val="00C1751B"/>
    <w:rsid w:val="00C175EC"/>
    <w:rsid w:val="00C1780D"/>
    <w:rsid w:val="00C17AB4"/>
    <w:rsid w:val="00C203A5"/>
    <w:rsid w:val="00C203B0"/>
    <w:rsid w:val="00C205E5"/>
    <w:rsid w:val="00C20C73"/>
    <w:rsid w:val="00C20C75"/>
    <w:rsid w:val="00C21500"/>
    <w:rsid w:val="00C2185A"/>
    <w:rsid w:val="00C21D2A"/>
    <w:rsid w:val="00C221C5"/>
    <w:rsid w:val="00C22555"/>
    <w:rsid w:val="00C226F3"/>
    <w:rsid w:val="00C22871"/>
    <w:rsid w:val="00C228F5"/>
    <w:rsid w:val="00C2295E"/>
    <w:rsid w:val="00C22B7C"/>
    <w:rsid w:val="00C22BBD"/>
    <w:rsid w:val="00C22C2A"/>
    <w:rsid w:val="00C23194"/>
    <w:rsid w:val="00C236C9"/>
    <w:rsid w:val="00C23749"/>
    <w:rsid w:val="00C23981"/>
    <w:rsid w:val="00C23D2A"/>
    <w:rsid w:val="00C23F62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7BD"/>
    <w:rsid w:val="00C26802"/>
    <w:rsid w:val="00C2684A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6F9"/>
    <w:rsid w:val="00C30842"/>
    <w:rsid w:val="00C3084E"/>
    <w:rsid w:val="00C308A8"/>
    <w:rsid w:val="00C308F8"/>
    <w:rsid w:val="00C31031"/>
    <w:rsid w:val="00C3152C"/>
    <w:rsid w:val="00C316C7"/>
    <w:rsid w:val="00C31975"/>
    <w:rsid w:val="00C31C99"/>
    <w:rsid w:val="00C31EAC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51C"/>
    <w:rsid w:val="00C33A68"/>
    <w:rsid w:val="00C33AC1"/>
    <w:rsid w:val="00C33AC4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4EF"/>
    <w:rsid w:val="00C37693"/>
    <w:rsid w:val="00C376D9"/>
    <w:rsid w:val="00C3772E"/>
    <w:rsid w:val="00C37830"/>
    <w:rsid w:val="00C3796F"/>
    <w:rsid w:val="00C37D5E"/>
    <w:rsid w:val="00C37E5D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65F"/>
    <w:rsid w:val="00C428EC"/>
    <w:rsid w:val="00C42A83"/>
    <w:rsid w:val="00C42BA5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08E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80C"/>
    <w:rsid w:val="00C50811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473"/>
    <w:rsid w:val="00C53527"/>
    <w:rsid w:val="00C537AD"/>
    <w:rsid w:val="00C541D2"/>
    <w:rsid w:val="00C54429"/>
    <w:rsid w:val="00C5459E"/>
    <w:rsid w:val="00C545A8"/>
    <w:rsid w:val="00C54B6E"/>
    <w:rsid w:val="00C54DE1"/>
    <w:rsid w:val="00C54ED4"/>
    <w:rsid w:val="00C550C9"/>
    <w:rsid w:val="00C55338"/>
    <w:rsid w:val="00C557B2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BF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57E29"/>
    <w:rsid w:val="00C60081"/>
    <w:rsid w:val="00C600BD"/>
    <w:rsid w:val="00C602D0"/>
    <w:rsid w:val="00C607CF"/>
    <w:rsid w:val="00C61067"/>
    <w:rsid w:val="00C610BA"/>
    <w:rsid w:val="00C615C8"/>
    <w:rsid w:val="00C61847"/>
    <w:rsid w:val="00C61893"/>
    <w:rsid w:val="00C6222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3FA"/>
    <w:rsid w:val="00C638F0"/>
    <w:rsid w:val="00C63A17"/>
    <w:rsid w:val="00C63CAA"/>
    <w:rsid w:val="00C63D7C"/>
    <w:rsid w:val="00C63E3F"/>
    <w:rsid w:val="00C63EE3"/>
    <w:rsid w:val="00C63F8A"/>
    <w:rsid w:val="00C63FAE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5C1"/>
    <w:rsid w:val="00C80BF9"/>
    <w:rsid w:val="00C80C85"/>
    <w:rsid w:val="00C80D11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2FD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3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590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C4"/>
    <w:rsid w:val="00C87768"/>
    <w:rsid w:val="00C8782D"/>
    <w:rsid w:val="00C878BE"/>
    <w:rsid w:val="00C87AB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5E4"/>
    <w:rsid w:val="00C916D9"/>
    <w:rsid w:val="00C916F3"/>
    <w:rsid w:val="00C917DF"/>
    <w:rsid w:val="00C91987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363"/>
    <w:rsid w:val="00C97413"/>
    <w:rsid w:val="00C97625"/>
    <w:rsid w:val="00C9775A"/>
    <w:rsid w:val="00C97AAA"/>
    <w:rsid w:val="00C97AB2"/>
    <w:rsid w:val="00C97D4A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B2"/>
    <w:rsid w:val="00CA1CDE"/>
    <w:rsid w:val="00CA1E61"/>
    <w:rsid w:val="00CA201E"/>
    <w:rsid w:val="00CA24BB"/>
    <w:rsid w:val="00CA2ED2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80"/>
    <w:rsid w:val="00CA61E0"/>
    <w:rsid w:val="00CA623A"/>
    <w:rsid w:val="00CA686F"/>
    <w:rsid w:val="00CA6970"/>
    <w:rsid w:val="00CA69BE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DE1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D3"/>
    <w:rsid w:val="00CB55B5"/>
    <w:rsid w:val="00CB55BC"/>
    <w:rsid w:val="00CB5CE0"/>
    <w:rsid w:val="00CB5D86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31D"/>
    <w:rsid w:val="00CC156F"/>
    <w:rsid w:val="00CC1943"/>
    <w:rsid w:val="00CC199C"/>
    <w:rsid w:val="00CC199F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B8E"/>
    <w:rsid w:val="00CC3D44"/>
    <w:rsid w:val="00CC3D9C"/>
    <w:rsid w:val="00CC3E43"/>
    <w:rsid w:val="00CC4109"/>
    <w:rsid w:val="00CC417E"/>
    <w:rsid w:val="00CC41C6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D3D"/>
    <w:rsid w:val="00CC5F9F"/>
    <w:rsid w:val="00CC63D5"/>
    <w:rsid w:val="00CC65B9"/>
    <w:rsid w:val="00CC6743"/>
    <w:rsid w:val="00CC6887"/>
    <w:rsid w:val="00CC6AA0"/>
    <w:rsid w:val="00CC7396"/>
    <w:rsid w:val="00CC740A"/>
    <w:rsid w:val="00CC797B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C66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045"/>
    <w:rsid w:val="00CD533F"/>
    <w:rsid w:val="00CD566D"/>
    <w:rsid w:val="00CD5699"/>
    <w:rsid w:val="00CD5878"/>
    <w:rsid w:val="00CD59F8"/>
    <w:rsid w:val="00CD5AB6"/>
    <w:rsid w:val="00CD5B25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DE8"/>
    <w:rsid w:val="00CD6E34"/>
    <w:rsid w:val="00CD6F3A"/>
    <w:rsid w:val="00CD731B"/>
    <w:rsid w:val="00CD7394"/>
    <w:rsid w:val="00CD76B0"/>
    <w:rsid w:val="00CD7777"/>
    <w:rsid w:val="00CD79F7"/>
    <w:rsid w:val="00CD7BDD"/>
    <w:rsid w:val="00CD7EF8"/>
    <w:rsid w:val="00CE020E"/>
    <w:rsid w:val="00CE0715"/>
    <w:rsid w:val="00CE0863"/>
    <w:rsid w:val="00CE08E9"/>
    <w:rsid w:val="00CE092B"/>
    <w:rsid w:val="00CE09AB"/>
    <w:rsid w:val="00CE0FB8"/>
    <w:rsid w:val="00CE0FEF"/>
    <w:rsid w:val="00CE10B4"/>
    <w:rsid w:val="00CE1747"/>
    <w:rsid w:val="00CE1A95"/>
    <w:rsid w:val="00CE1B8E"/>
    <w:rsid w:val="00CE1C46"/>
    <w:rsid w:val="00CE1CEC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052"/>
    <w:rsid w:val="00CE3288"/>
    <w:rsid w:val="00CE33B4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2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34"/>
    <w:rsid w:val="00CF3CB9"/>
    <w:rsid w:val="00CF4097"/>
    <w:rsid w:val="00CF40D4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516"/>
    <w:rsid w:val="00CF6773"/>
    <w:rsid w:val="00CF6C36"/>
    <w:rsid w:val="00CF6C71"/>
    <w:rsid w:val="00CF6CE7"/>
    <w:rsid w:val="00CF7618"/>
    <w:rsid w:val="00CF7B2D"/>
    <w:rsid w:val="00CF7B61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15A"/>
    <w:rsid w:val="00D03339"/>
    <w:rsid w:val="00D03435"/>
    <w:rsid w:val="00D03588"/>
    <w:rsid w:val="00D03913"/>
    <w:rsid w:val="00D03DF6"/>
    <w:rsid w:val="00D03EFC"/>
    <w:rsid w:val="00D03F5F"/>
    <w:rsid w:val="00D03F8F"/>
    <w:rsid w:val="00D04054"/>
    <w:rsid w:val="00D04218"/>
    <w:rsid w:val="00D0431B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74"/>
    <w:rsid w:val="00D062D1"/>
    <w:rsid w:val="00D0643A"/>
    <w:rsid w:val="00D06658"/>
    <w:rsid w:val="00D06689"/>
    <w:rsid w:val="00D06856"/>
    <w:rsid w:val="00D0688E"/>
    <w:rsid w:val="00D06A5F"/>
    <w:rsid w:val="00D06BC0"/>
    <w:rsid w:val="00D06D4D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10E"/>
    <w:rsid w:val="00D124F4"/>
    <w:rsid w:val="00D1270F"/>
    <w:rsid w:val="00D132B1"/>
    <w:rsid w:val="00D1341C"/>
    <w:rsid w:val="00D134FF"/>
    <w:rsid w:val="00D1375A"/>
    <w:rsid w:val="00D13763"/>
    <w:rsid w:val="00D13FC2"/>
    <w:rsid w:val="00D142FF"/>
    <w:rsid w:val="00D14ACF"/>
    <w:rsid w:val="00D14C4B"/>
    <w:rsid w:val="00D14EB8"/>
    <w:rsid w:val="00D150AC"/>
    <w:rsid w:val="00D1527F"/>
    <w:rsid w:val="00D15652"/>
    <w:rsid w:val="00D1574F"/>
    <w:rsid w:val="00D158B2"/>
    <w:rsid w:val="00D1598B"/>
    <w:rsid w:val="00D1601B"/>
    <w:rsid w:val="00D1613A"/>
    <w:rsid w:val="00D161E2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8EA"/>
    <w:rsid w:val="00D41F36"/>
    <w:rsid w:val="00D4200B"/>
    <w:rsid w:val="00D42322"/>
    <w:rsid w:val="00D42678"/>
    <w:rsid w:val="00D429CF"/>
    <w:rsid w:val="00D42BFA"/>
    <w:rsid w:val="00D42D39"/>
    <w:rsid w:val="00D42DC2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64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9C0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BBF"/>
    <w:rsid w:val="00D52ECE"/>
    <w:rsid w:val="00D52F48"/>
    <w:rsid w:val="00D5306B"/>
    <w:rsid w:val="00D53154"/>
    <w:rsid w:val="00D531DE"/>
    <w:rsid w:val="00D5324B"/>
    <w:rsid w:val="00D53955"/>
    <w:rsid w:val="00D53F55"/>
    <w:rsid w:val="00D541F8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CC3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8"/>
    <w:rsid w:val="00D658AE"/>
    <w:rsid w:val="00D658D6"/>
    <w:rsid w:val="00D659E1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BBD"/>
    <w:rsid w:val="00D66D20"/>
    <w:rsid w:val="00D66DE9"/>
    <w:rsid w:val="00D66E20"/>
    <w:rsid w:val="00D66F5F"/>
    <w:rsid w:val="00D6755E"/>
    <w:rsid w:val="00D67751"/>
    <w:rsid w:val="00D677D5"/>
    <w:rsid w:val="00D677DE"/>
    <w:rsid w:val="00D67ACD"/>
    <w:rsid w:val="00D67BD6"/>
    <w:rsid w:val="00D67F22"/>
    <w:rsid w:val="00D7051B"/>
    <w:rsid w:val="00D7068C"/>
    <w:rsid w:val="00D70D05"/>
    <w:rsid w:val="00D70D5E"/>
    <w:rsid w:val="00D715F9"/>
    <w:rsid w:val="00D7177E"/>
    <w:rsid w:val="00D71786"/>
    <w:rsid w:val="00D717A6"/>
    <w:rsid w:val="00D71A59"/>
    <w:rsid w:val="00D71D9C"/>
    <w:rsid w:val="00D71F00"/>
    <w:rsid w:val="00D721D6"/>
    <w:rsid w:val="00D722A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53D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B10"/>
    <w:rsid w:val="00D80DC2"/>
    <w:rsid w:val="00D80E7F"/>
    <w:rsid w:val="00D80F54"/>
    <w:rsid w:val="00D80FDA"/>
    <w:rsid w:val="00D81054"/>
    <w:rsid w:val="00D810B4"/>
    <w:rsid w:val="00D8117F"/>
    <w:rsid w:val="00D81802"/>
    <w:rsid w:val="00D81980"/>
    <w:rsid w:val="00D81ED6"/>
    <w:rsid w:val="00D81F3C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E8F"/>
    <w:rsid w:val="00D8301A"/>
    <w:rsid w:val="00D83170"/>
    <w:rsid w:val="00D83235"/>
    <w:rsid w:val="00D8324C"/>
    <w:rsid w:val="00D83250"/>
    <w:rsid w:val="00D8340B"/>
    <w:rsid w:val="00D83482"/>
    <w:rsid w:val="00D835D3"/>
    <w:rsid w:val="00D8362E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36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187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4FF"/>
    <w:rsid w:val="00D9156D"/>
    <w:rsid w:val="00D91908"/>
    <w:rsid w:val="00D91DB5"/>
    <w:rsid w:val="00D91F91"/>
    <w:rsid w:val="00D9211F"/>
    <w:rsid w:val="00D92197"/>
    <w:rsid w:val="00D926B7"/>
    <w:rsid w:val="00D92B3D"/>
    <w:rsid w:val="00D92F09"/>
    <w:rsid w:val="00D92F0F"/>
    <w:rsid w:val="00D930E9"/>
    <w:rsid w:val="00D931F6"/>
    <w:rsid w:val="00D93469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47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A5C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47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2C78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A30"/>
    <w:rsid w:val="00DB6BC9"/>
    <w:rsid w:val="00DB6C86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0FB7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16C"/>
    <w:rsid w:val="00DC2307"/>
    <w:rsid w:val="00DC23A2"/>
    <w:rsid w:val="00DC2785"/>
    <w:rsid w:val="00DC2BD7"/>
    <w:rsid w:val="00DC2E73"/>
    <w:rsid w:val="00DC2E84"/>
    <w:rsid w:val="00DC2EF6"/>
    <w:rsid w:val="00DC2FA5"/>
    <w:rsid w:val="00DC330E"/>
    <w:rsid w:val="00DC3332"/>
    <w:rsid w:val="00DC346E"/>
    <w:rsid w:val="00DC357F"/>
    <w:rsid w:val="00DC35D4"/>
    <w:rsid w:val="00DC3710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58A"/>
    <w:rsid w:val="00DC76FB"/>
    <w:rsid w:val="00DC7787"/>
    <w:rsid w:val="00DC7B91"/>
    <w:rsid w:val="00DC7C94"/>
    <w:rsid w:val="00DC7FE1"/>
    <w:rsid w:val="00DD0094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639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819"/>
    <w:rsid w:val="00DD3C9F"/>
    <w:rsid w:val="00DD3FEE"/>
    <w:rsid w:val="00DD411E"/>
    <w:rsid w:val="00DD4427"/>
    <w:rsid w:val="00DD48C7"/>
    <w:rsid w:val="00DD48D9"/>
    <w:rsid w:val="00DD4904"/>
    <w:rsid w:val="00DD4A31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D9E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47B"/>
    <w:rsid w:val="00DE24E9"/>
    <w:rsid w:val="00DE25C9"/>
    <w:rsid w:val="00DE29C7"/>
    <w:rsid w:val="00DE2A5B"/>
    <w:rsid w:val="00DE2AD7"/>
    <w:rsid w:val="00DE2DBE"/>
    <w:rsid w:val="00DE34AA"/>
    <w:rsid w:val="00DE391B"/>
    <w:rsid w:val="00DE3AF9"/>
    <w:rsid w:val="00DE4564"/>
    <w:rsid w:val="00DE4668"/>
    <w:rsid w:val="00DE4CBC"/>
    <w:rsid w:val="00DE593B"/>
    <w:rsid w:val="00DE5A14"/>
    <w:rsid w:val="00DE5AC1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3FB2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B48"/>
    <w:rsid w:val="00E00E06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218"/>
    <w:rsid w:val="00E035A8"/>
    <w:rsid w:val="00E03AA6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508"/>
    <w:rsid w:val="00E16614"/>
    <w:rsid w:val="00E166C1"/>
    <w:rsid w:val="00E1689F"/>
    <w:rsid w:val="00E16B03"/>
    <w:rsid w:val="00E16C66"/>
    <w:rsid w:val="00E16CAC"/>
    <w:rsid w:val="00E17259"/>
    <w:rsid w:val="00E176A5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67A"/>
    <w:rsid w:val="00E218E3"/>
    <w:rsid w:val="00E21F58"/>
    <w:rsid w:val="00E2229E"/>
    <w:rsid w:val="00E22312"/>
    <w:rsid w:val="00E22680"/>
    <w:rsid w:val="00E22B93"/>
    <w:rsid w:val="00E22DDD"/>
    <w:rsid w:val="00E22F85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0C7"/>
    <w:rsid w:val="00E25241"/>
    <w:rsid w:val="00E2529E"/>
    <w:rsid w:val="00E25329"/>
    <w:rsid w:val="00E253FE"/>
    <w:rsid w:val="00E2558C"/>
    <w:rsid w:val="00E258AB"/>
    <w:rsid w:val="00E258BF"/>
    <w:rsid w:val="00E25A83"/>
    <w:rsid w:val="00E25B81"/>
    <w:rsid w:val="00E2644E"/>
    <w:rsid w:val="00E265CD"/>
    <w:rsid w:val="00E26B3B"/>
    <w:rsid w:val="00E26D32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0FD"/>
    <w:rsid w:val="00E362B6"/>
    <w:rsid w:val="00E3656E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1D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026"/>
    <w:rsid w:val="00E43176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200"/>
    <w:rsid w:val="00E45831"/>
    <w:rsid w:val="00E45962"/>
    <w:rsid w:val="00E45BBF"/>
    <w:rsid w:val="00E45C79"/>
    <w:rsid w:val="00E46268"/>
    <w:rsid w:val="00E4637D"/>
    <w:rsid w:val="00E4675B"/>
    <w:rsid w:val="00E468B6"/>
    <w:rsid w:val="00E46910"/>
    <w:rsid w:val="00E46E62"/>
    <w:rsid w:val="00E471C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16F"/>
    <w:rsid w:val="00E515F7"/>
    <w:rsid w:val="00E5169C"/>
    <w:rsid w:val="00E516D0"/>
    <w:rsid w:val="00E51896"/>
    <w:rsid w:val="00E51B2D"/>
    <w:rsid w:val="00E51B8A"/>
    <w:rsid w:val="00E51BBE"/>
    <w:rsid w:val="00E51C21"/>
    <w:rsid w:val="00E51CD0"/>
    <w:rsid w:val="00E51F4B"/>
    <w:rsid w:val="00E51F5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FA8"/>
    <w:rsid w:val="00E562A6"/>
    <w:rsid w:val="00E5632B"/>
    <w:rsid w:val="00E567E9"/>
    <w:rsid w:val="00E56DFC"/>
    <w:rsid w:val="00E574BC"/>
    <w:rsid w:val="00E57545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1F15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ED"/>
    <w:rsid w:val="00E6438C"/>
    <w:rsid w:val="00E64778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08"/>
    <w:rsid w:val="00E662CB"/>
    <w:rsid w:val="00E66385"/>
    <w:rsid w:val="00E66721"/>
    <w:rsid w:val="00E66C56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0B3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45B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CBB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0F3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DCF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4A"/>
    <w:rsid w:val="00E86164"/>
    <w:rsid w:val="00E8619A"/>
    <w:rsid w:val="00E86456"/>
    <w:rsid w:val="00E866EA"/>
    <w:rsid w:val="00E868E4"/>
    <w:rsid w:val="00E86BF2"/>
    <w:rsid w:val="00E8735B"/>
    <w:rsid w:val="00E8746C"/>
    <w:rsid w:val="00E87650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2C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40E"/>
    <w:rsid w:val="00E925AB"/>
    <w:rsid w:val="00E925CC"/>
    <w:rsid w:val="00E92622"/>
    <w:rsid w:val="00E929A5"/>
    <w:rsid w:val="00E92AD0"/>
    <w:rsid w:val="00E92F7D"/>
    <w:rsid w:val="00E92FE3"/>
    <w:rsid w:val="00E937B8"/>
    <w:rsid w:val="00E938A0"/>
    <w:rsid w:val="00E93E88"/>
    <w:rsid w:val="00E93EA6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97AF9"/>
    <w:rsid w:val="00E97C7E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8A"/>
    <w:rsid w:val="00EA2597"/>
    <w:rsid w:val="00EA2601"/>
    <w:rsid w:val="00EA26E6"/>
    <w:rsid w:val="00EA272A"/>
    <w:rsid w:val="00EA29A0"/>
    <w:rsid w:val="00EA2FDC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1B4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C8E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4DB"/>
    <w:rsid w:val="00EA75B5"/>
    <w:rsid w:val="00EA760C"/>
    <w:rsid w:val="00EA769D"/>
    <w:rsid w:val="00EA7C97"/>
    <w:rsid w:val="00EB00E0"/>
    <w:rsid w:val="00EB072B"/>
    <w:rsid w:val="00EB073A"/>
    <w:rsid w:val="00EB07EE"/>
    <w:rsid w:val="00EB0847"/>
    <w:rsid w:val="00EB08AC"/>
    <w:rsid w:val="00EB08EB"/>
    <w:rsid w:val="00EB08FA"/>
    <w:rsid w:val="00EB0968"/>
    <w:rsid w:val="00EB09CD"/>
    <w:rsid w:val="00EB09D7"/>
    <w:rsid w:val="00EB0A6D"/>
    <w:rsid w:val="00EB0C64"/>
    <w:rsid w:val="00EB0DEA"/>
    <w:rsid w:val="00EB1347"/>
    <w:rsid w:val="00EB13E4"/>
    <w:rsid w:val="00EB161E"/>
    <w:rsid w:val="00EB1865"/>
    <w:rsid w:val="00EB1E49"/>
    <w:rsid w:val="00EB214E"/>
    <w:rsid w:val="00EB2589"/>
    <w:rsid w:val="00EB2883"/>
    <w:rsid w:val="00EB2A0C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2F8"/>
    <w:rsid w:val="00EB43BD"/>
    <w:rsid w:val="00EB4536"/>
    <w:rsid w:val="00EB468C"/>
    <w:rsid w:val="00EB494C"/>
    <w:rsid w:val="00EB498B"/>
    <w:rsid w:val="00EB49ED"/>
    <w:rsid w:val="00EB4CC6"/>
    <w:rsid w:val="00EB4E29"/>
    <w:rsid w:val="00EB535B"/>
    <w:rsid w:val="00EB5388"/>
    <w:rsid w:val="00EB5396"/>
    <w:rsid w:val="00EB55D4"/>
    <w:rsid w:val="00EB5968"/>
    <w:rsid w:val="00EB59AA"/>
    <w:rsid w:val="00EB5C05"/>
    <w:rsid w:val="00EB5CA7"/>
    <w:rsid w:val="00EB5E7B"/>
    <w:rsid w:val="00EB5F88"/>
    <w:rsid w:val="00EB5FA4"/>
    <w:rsid w:val="00EB602A"/>
    <w:rsid w:val="00EB6161"/>
    <w:rsid w:val="00EB619A"/>
    <w:rsid w:val="00EB6436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8DD"/>
    <w:rsid w:val="00EC291B"/>
    <w:rsid w:val="00EC2AB9"/>
    <w:rsid w:val="00EC2B10"/>
    <w:rsid w:val="00EC2B47"/>
    <w:rsid w:val="00EC2D43"/>
    <w:rsid w:val="00EC2DB6"/>
    <w:rsid w:val="00EC2E72"/>
    <w:rsid w:val="00EC31DD"/>
    <w:rsid w:val="00EC3367"/>
    <w:rsid w:val="00EC3581"/>
    <w:rsid w:val="00EC35A5"/>
    <w:rsid w:val="00EC39E2"/>
    <w:rsid w:val="00EC3AEA"/>
    <w:rsid w:val="00EC3C3C"/>
    <w:rsid w:val="00EC3DDC"/>
    <w:rsid w:val="00EC3EF5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C7FAA"/>
    <w:rsid w:val="00ED01A9"/>
    <w:rsid w:val="00ED0231"/>
    <w:rsid w:val="00ED02DD"/>
    <w:rsid w:val="00ED04A4"/>
    <w:rsid w:val="00ED0607"/>
    <w:rsid w:val="00ED0617"/>
    <w:rsid w:val="00ED07D2"/>
    <w:rsid w:val="00ED08AE"/>
    <w:rsid w:val="00ED0AF4"/>
    <w:rsid w:val="00ED0B4E"/>
    <w:rsid w:val="00ED0E63"/>
    <w:rsid w:val="00ED11E8"/>
    <w:rsid w:val="00ED123A"/>
    <w:rsid w:val="00ED1261"/>
    <w:rsid w:val="00ED148B"/>
    <w:rsid w:val="00ED187A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8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11"/>
    <w:rsid w:val="00ED5874"/>
    <w:rsid w:val="00ED5916"/>
    <w:rsid w:val="00ED5C02"/>
    <w:rsid w:val="00ED5F69"/>
    <w:rsid w:val="00ED6438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151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5D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CBA"/>
    <w:rsid w:val="00EF4E01"/>
    <w:rsid w:val="00EF4E1B"/>
    <w:rsid w:val="00EF5135"/>
    <w:rsid w:val="00EF51BB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D07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C46"/>
    <w:rsid w:val="00F01EF5"/>
    <w:rsid w:val="00F01F0F"/>
    <w:rsid w:val="00F01F5F"/>
    <w:rsid w:val="00F02008"/>
    <w:rsid w:val="00F02375"/>
    <w:rsid w:val="00F023E8"/>
    <w:rsid w:val="00F0272C"/>
    <w:rsid w:val="00F0298E"/>
    <w:rsid w:val="00F02CA3"/>
    <w:rsid w:val="00F02CAF"/>
    <w:rsid w:val="00F02DAF"/>
    <w:rsid w:val="00F02E24"/>
    <w:rsid w:val="00F0316E"/>
    <w:rsid w:val="00F03246"/>
    <w:rsid w:val="00F03324"/>
    <w:rsid w:val="00F0345E"/>
    <w:rsid w:val="00F03562"/>
    <w:rsid w:val="00F037F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780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589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010"/>
    <w:rsid w:val="00F17191"/>
    <w:rsid w:val="00F171BF"/>
    <w:rsid w:val="00F17649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0E2"/>
    <w:rsid w:val="00F21135"/>
    <w:rsid w:val="00F21220"/>
    <w:rsid w:val="00F2142F"/>
    <w:rsid w:val="00F2157E"/>
    <w:rsid w:val="00F219CA"/>
    <w:rsid w:val="00F21AD9"/>
    <w:rsid w:val="00F21ADB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30"/>
    <w:rsid w:val="00F25D7C"/>
    <w:rsid w:val="00F25ED2"/>
    <w:rsid w:val="00F25FE9"/>
    <w:rsid w:val="00F2616E"/>
    <w:rsid w:val="00F2619E"/>
    <w:rsid w:val="00F265D0"/>
    <w:rsid w:val="00F266C1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0F49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491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0EA"/>
    <w:rsid w:val="00F3722D"/>
    <w:rsid w:val="00F37370"/>
    <w:rsid w:val="00F37426"/>
    <w:rsid w:val="00F37590"/>
    <w:rsid w:val="00F37598"/>
    <w:rsid w:val="00F37C25"/>
    <w:rsid w:val="00F37E36"/>
    <w:rsid w:val="00F4013A"/>
    <w:rsid w:val="00F4024D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226"/>
    <w:rsid w:val="00F4243F"/>
    <w:rsid w:val="00F42471"/>
    <w:rsid w:val="00F427E1"/>
    <w:rsid w:val="00F42896"/>
    <w:rsid w:val="00F42BB9"/>
    <w:rsid w:val="00F42BC0"/>
    <w:rsid w:val="00F4312A"/>
    <w:rsid w:val="00F433AB"/>
    <w:rsid w:val="00F43609"/>
    <w:rsid w:val="00F4391E"/>
    <w:rsid w:val="00F43ACD"/>
    <w:rsid w:val="00F43ACF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6E68"/>
    <w:rsid w:val="00F47280"/>
    <w:rsid w:val="00F4750A"/>
    <w:rsid w:val="00F475AF"/>
    <w:rsid w:val="00F477A7"/>
    <w:rsid w:val="00F479EA"/>
    <w:rsid w:val="00F47BF4"/>
    <w:rsid w:val="00F47C1C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DB9"/>
    <w:rsid w:val="00F51E30"/>
    <w:rsid w:val="00F51F8A"/>
    <w:rsid w:val="00F51FAF"/>
    <w:rsid w:val="00F520F5"/>
    <w:rsid w:val="00F523E7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6DE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8AA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490"/>
    <w:rsid w:val="00F627E9"/>
    <w:rsid w:val="00F627FE"/>
    <w:rsid w:val="00F62897"/>
    <w:rsid w:val="00F62B53"/>
    <w:rsid w:val="00F62C86"/>
    <w:rsid w:val="00F62C99"/>
    <w:rsid w:val="00F62CBF"/>
    <w:rsid w:val="00F62DB1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92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258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04"/>
    <w:rsid w:val="00F75B60"/>
    <w:rsid w:val="00F75DEB"/>
    <w:rsid w:val="00F75EA0"/>
    <w:rsid w:val="00F75FF6"/>
    <w:rsid w:val="00F762D7"/>
    <w:rsid w:val="00F7689F"/>
    <w:rsid w:val="00F76952"/>
    <w:rsid w:val="00F7696F"/>
    <w:rsid w:val="00F769FC"/>
    <w:rsid w:val="00F76CCA"/>
    <w:rsid w:val="00F76E41"/>
    <w:rsid w:val="00F774AC"/>
    <w:rsid w:val="00F775DC"/>
    <w:rsid w:val="00F7764D"/>
    <w:rsid w:val="00F7798D"/>
    <w:rsid w:val="00F77A00"/>
    <w:rsid w:val="00F77E91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9DA"/>
    <w:rsid w:val="00F92B4A"/>
    <w:rsid w:val="00F92BF5"/>
    <w:rsid w:val="00F92C9B"/>
    <w:rsid w:val="00F93124"/>
    <w:rsid w:val="00F9335E"/>
    <w:rsid w:val="00F937D3"/>
    <w:rsid w:val="00F93807"/>
    <w:rsid w:val="00F9381A"/>
    <w:rsid w:val="00F93A2C"/>
    <w:rsid w:val="00F93B8A"/>
    <w:rsid w:val="00F93D00"/>
    <w:rsid w:val="00F94087"/>
    <w:rsid w:val="00F94113"/>
    <w:rsid w:val="00F9415C"/>
    <w:rsid w:val="00F9415D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912"/>
    <w:rsid w:val="00F95A36"/>
    <w:rsid w:val="00F95BEF"/>
    <w:rsid w:val="00F9606C"/>
    <w:rsid w:val="00F960EE"/>
    <w:rsid w:val="00F967AA"/>
    <w:rsid w:val="00F9684A"/>
    <w:rsid w:val="00F968BA"/>
    <w:rsid w:val="00F96AEA"/>
    <w:rsid w:val="00F96DCE"/>
    <w:rsid w:val="00F96EAD"/>
    <w:rsid w:val="00F970D3"/>
    <w:rsid w:val="00F97319"/>
    <w:rsid w:val="00F9732D"/>
    <w:rsid w:val="00F975EB"/>
    <w:rsid w:val="00F97809"/>
    <w:rsid w:val="00F979B7"/>
    <w:rsid w:val="00FA0032"/>
    <w:rsid w:val="00FA0299"/>
    <w:rsid w:val="00FA032B"/>
    <w:rsid w:val="00FA0782"/>
    <w:rsid w:val="00FA07B0"/>
    <w:rsid w:val="00FA0807"/>
    <w:rsid w:val="00FA0895"/>
    <w:rsid w:val="00FA0C78"/>
    <w:rsid w:val="00FA0EB8"/>
    <w:rsid w:val="00FA118E"/>
    <w:rsid w:val="00FA1345"/>
    <w:rsid w:val="00FA13FB"/>
    <w:rsid w:val="00FA14B7"/>
    <w:rsid w:val="00FA173E"/>
    <w:rsid w:val="00FA1793"/>
    <w:rsid w:val="00FA17A5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50B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266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1A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248"/>
    <w:rsid w:val="00FB3454"/>
    <w:rsid w:val="00FB3522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EA"/>
    <w:rsid w:val="00FC1E3E"/>
    <w:rsid w:val="00FC1EC3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D61"/>
    <w:rsid w:val="00FC6EA9"/>
    <w:rsid w:val="00FC70FB"/>
    <w:rsid w:val="00FC71E1"/>
    <w:rsid w:val="00FC7259"/>
    <w:rsid w:val="00FC73D0"/>
    <w:rsid w:val="00FC7471"/>
    <w:rsid w:val="00FC7479"/>
    <w:rsid w:val="00FC74CA"/>
    <w:rsid w:val="00FC775F"/>
    <w:rsid w:val="00FC7D17"/>
    <w:rsid w:val="00FC7F54"/>
    <w:rsid w:val="00FD02AD"/>
    <w:rsid w:val="00FD03F3"/>
    <w:rsid w:val="00FD0497"/>
    <w:rsid w:val="00FD0508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0AE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4D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529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6FE6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F6"/>
    <w:rsid w:val="00FE3123"/>
    <w:rsid w:val="00FE320F"/>
    <w:rsid w:val="00FE3499"/>
    <w:rsid w:val="00FE34AE"/>
    <w:rsid w:val="00FE34B6"/>
    <w:rsid w:val="00FE37CA"/>
    <w:rsid w:val="00FE3A17"/>
    <w:rsid w:val="00FE3D73"/>
    <w:rsid w:val="00FE3E47"/>
    <w:rsid w:val="00FE3FED"/>
    <w:rsid w:val="00FE40E7"/>
    <w:rsid w:val="00FE47DB"/>
    <w:rsid w:val="00FE487C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75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9F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267"/>
    <w:rsid w:val="00FF49BD"/>
    <w:rsid w:val="00FF4BEE"/>
    <w:rsid w:val="00FF4E3C"/>
    <w:rsid w:val="00FF4F24"/>
    <w:rsid w:val="00FF4FBD"/>
    <w:rsid w:val="00FF516E"/>
    <w:rsid w:val="00FF530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AC"/>
    <w:rsid w:val="00FF6CDC"/>
    <w:rsid w:val="00FF6E43"/>
    <w:rsid w:val="00FF6ECE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E3D97"/>
    <w:rPr>
      <w:rFonts w:ascii="Arial" w:hAnsi="Arial"/>
      <w:sz w:val="24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C61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39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23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21326</TotalTime>
  <Pages>7</Pages>
  <Words>1696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5222</cp:revision>
  <cp:lastPrinted>2009-04-22T21:01:00Z</cp:lastPrinted>
  <dcterms:created xsi:type="dcterms:W3CDTF">2020-07-20T16:47:00Z</dcterms:created>
  <dcterms:modified xsi:type="dcterms:W3CDTF">2023-11-03T22:41:00Z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